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026" style="position:absolute;left:0;text-align:left;margin-left:-59pt;margin-top:-47.65pt;width:602.7pt;height:148.5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9F1037" w:rsidRDefault="009F1037" w:rsidP="009F1037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9F1037" w:rsidRDefault="009F1037" w:rsidP="009F1037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</w:t>
                    </w:r>
                  </w:p>
                  <w:p w:rsidR="009F1037" w:rsidRDefault="009F1037" w:rsidP="009F1037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>.”</w:t>
                    </w:r>
                    <w:proofErr w:type="spellStart"/>
                    <w:proofErr w:type="gramEnd"/>
                    <w:r>
                      <w:rPr>
                        <w:sz w:val="20"/>
                      </w:rPr>
                      <w:t>Димитър</w:t>
                    </w:r>
                    <w:proofErr w:type="spellEnd"/>
                    <w:r>
                      <w:rPr>
                        <w:sz w:val="20"/>
                      </w:rPr>
                      <w:t xml:space="preserve"> Дончев” 2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461</w:t>
                    </w: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с.Кайнарджа,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>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mail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kain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_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@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abv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bg</w:t>
                    </w: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Pr="00BB6BF6" w:rsidRDefault="009F1037" w:rsidP="009F1037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9F1037" w:rsidRDefault="009F1037" w:rsidP="009F1037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4" o:title="gerb zelen" cropleft="15221f" cropright="16067f"/>
            </v:shape>
          </v:group>
        </w:pict>
      </w: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F1037" w:rsidRDefault="009F1037" w:rsidP="002A65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63B4C" w:rsidRPr="00D44E5B" w:rsidRDefault="00463B4C" w:rsidP="00463B4C">
      <w:pPr>
        <w:jc w:val="both"/>
        <w:rPr>
          <w:sz w:val="28"/>
          <w:szCs w:val="28"/>
        </w:rPr>
      </w:pPr>
      <w:r w:rsidRPr="00D44E5B">
        <w:rPr>
          <w:sz w:val="28"/>
          <w:szCs w:val="28"/>
        </w:rPr>
        <w:t>ДО</w:t>
      </w:r>
    </w:p>
    <w:p w:rsidR="00463B4C" w:rsidRPr="00D44E5B" w:rsidRDefault="00463B4C" w:rsidP="00463B4C">
      <w:pPr>
        <w:jc w:val="both"/>
        <w:rPr>
          <w:sz w:val="28"/>
          <w:szCs w:val="28"/>
        </w:rPr>
      </w:pPr>
      <w:r w:rsidRPr="00D44E5B">
        <w:rPr>
          <w:sz w:val="28"/>
          <w:szCs w:val="28"/>
        </w:rPr>
        <w:t>ПРЕДСЕДАТЕЛЯ</w:t>
      </w:r>
    </w:p>
    <w:p w:rsidR="00463B4C" w:rsidRPr="00D44E5B" w:rsidRDefault="00463B4C" w:rsidP="00463B4C">
      <w:pPr>
        <w:jc w:val="both"/>
        <w:rPr>
          <w:sz w:val="28"/>
          <w:szCs w:val="28"/>
        </w:rPr>
      </w:pPr>
      <w:r w:rsidRPr="00D44E5B">
        <w:rPr>
          <w:sz w:val="28"/>
          <w:szCs w:val="28"/>
        </w:rPr>
        <w:t>НА ОБЩИНСКИ СЪВЕТ</w:t>
      </w:r>
    </w:p>
    <w:p w:rsidR="00463B4C" w:rsidRPr="00D44E5B" w:rsidRDefault="00463B4C" w:rsidP="00463B4C">
      <w:pPr>
        <w:jc w:val="both"/>
        <w:rPr>
          <w:sz w:val="28"/>
          <w:szCs w:val="28"/>
        </w:rPr>
      </w:pPr>
      <w:r w:rsidRPr="00D44E5B">
        <w:rPr>
          <w:sz w:val="28"/>
          <w:szCs w:val="28"/>
        </w:rPr>
        <w:t>КАЙНАРДЖА</w:t>
      </w:r>
    </w:p>
    <w:p w:rsidR="00463B4C" w:rsidRPr="00D44E5B" w:rsidRDefault="00463B4C" w:rsidP="00463B4C">
      <w:pPr>
        <w:jc w:val="both"/>
        <w:rPr>
          <w:sz w:val="28"/>
          <w:szCs w:val="28"/>
        </w:rPr>
      </w:pPr>
    </w:p>
    <w:p w:rsidR="00463B4C" w:rsidRPr="00D44E5B" w:rsidRDefault="00463B4C" w:rsidP="00463B4C">
      <w:pPr>
        <w:jc w:val="center"/>
        <w:rPr>
          <w:sz w:val="28"/>
          <w:szCs w:val="28"/>
        </w:rPr>
      </w:pPr>
      <w:r w:rsidRPr="00D44E5B">
        <w:rPr>
          <w:sz w:val="28"/>
          <w:szCs w:val="28"/>
        </w:rPr>
        <w:t>Д О К Л А Д Н А    З А П И С К А</w:t>
      </w:r>
    </w:p>
    <w:p w:rsidR="00463B4C" w:rsidRPr="00D44E5B" w:rsidRDefault="00463B4C" w:rsidP="00463B4C">
      <w:pPr>
        <w:jc w:val="center"/>
        <w:rPr>
          <w:sz w:val="28"/>
          <w:szCs w:val="28"/>
        </w:rPr>
      </w:pPr>
    </w:p>
    <w:p w:rsidR="00463B4C" w:rsidRPr="00D44E5B" w:rsidRDefault="00463B4C" w:rsidP="00463B4C">
      <w:pPr>
        <w:jc w:val="center"/>
        <w:rPr>
          <w:sz w:val="28"/>
          <w:szCs w:val="28"/>
        </w:rPr>
      </w:pPr>
      <w:r w:rsidRPr="00D44E5B">
        <w:rPr>
          <w:sz w:val="28"/>
          <w:szCs w:val="28"/>
        </w:rPr>
        <w:t>от ЛЮБЕН ЖЕКОВ СИВЕВ</w:t>
      </w:r>
    </w:p>
    <w:p w:rsidR="00463B4C" w:rsidRPr="00D44E5B" w:rsidRDefault="00463B4C" w:rsidP="00463B4C">
      <w:pPr>
        <w:jc w:val="center"/>
        <w:rPr>
          <w:sz w:val="28"/>
          <w:szCs w:val="28"/>
        </w:rPr>
      </w:pPr>
      <w:r w:rsidRPr="00D44E5B">
        <w:rPr>
          <w:sz w:val="28"/>
          <w:szCs w:val="28"/>
        </w:rPr>
        <w:t>Кмет на Община Кайнарджа</w:t>
      </w:r>
    </w:p>
    <w:p w:rsidR="00463B4C" w:rsidRPr="00D44E5B" w:rsidRDefault="00463B4C" w:rsidP="00463B4C">
      <w:pPr>
        <w:jc w:val="center"/>
        <w:rPr>
          <w:sz w:val="28"/>
          <w:szCs w:val="28"/>
        </w:rPr>
      </w:pPr>
    </w:p>
    <w:p w:rsidR="00463B4C" w:rsidRPr="00D44E5B" w:rsidRDefault="00463B4C" w:rsidP="00463B4C">
      <w:pPr>
        <w:jc w:val="center"/>
        <w:rPr>
          <w:sz w:val="28"/>
          <w:szCs w:val="28"/>
        </w:rPr>
      </w:pPr>
    </w:p>
    <w:p w:rsidR="00463B4C" w:rsidRPr="00D44E5B" w:rsidRDefault="00463B4C" w:rsidP="00463B4C">
      <w:pPr>
        <w:jc w:val="both"/>
        <w:outlineLvl w:val="0"/>
        <w:rPr>
          <w:sz w:val="28"/>
          <w:szCs w:val="28"/>
          <w:lang w:val="ru-RU"/>
        </w:rPr>
      </w:pPr>
      <w:r w:rsidRPr="00D44E5B">
        <w:rPr>
          <w:sz w:val="28"/>
          <w:szCs w:val="28"/>
          <w:u w:val="single"/>
        </w:rPr>
        <w:t>ОТНОСНО</w:t>
      </w:r>
      <w:r w:rsidRPr="00D44E5B">
        <w:rPr>
          <w:sz w:val="28"/>
          <w:szCs w:val="28"/>
        </w:rPr>
        <w:t>: Проект на Наредба</w:t>
      </w:r>
      <w:r w:rsidRPr="00D44E5B">
        <w:rPr>
          <w:sz w:val="28"/>
          <w:szCs w:val="28"/>
          <w:lang w:val="ru-RU"/>
        </w:rPr>
        <w:t xml:space="preserve"> </w:t>
      </w:r>
      <w:r w:rsidRPr="00D44E5B">
        <w:rPr>
          <w:sz w:val="28"/>
          <w:szCs w:val="28"/>
        </w:rPr>
        <w:t>за условията и реда</w:t>
      </w:r>
      <w:r w:rsidRPr="00D44E5B">
        <w:rPr>
          <w:sz w:val="28"/>
          <w:szCs w:val="28"/>
          <w:lang w:val="ru-RU"/>
        </w:rPr>
        <w:t xml:space="preserve"> </w:t>
      </w:r>
      <w:r w:rsidRPr="00D44E5B">
        <w:rPr>
          <w:sz w:val="28"/>
          <w:szCs w:val="28"/>
        </w:rPr>
        <w:t>за записване, отписване и преместване на деца в общинск</w:t>
      </w:r>
      <w:r w:rsidR="00D44E5B">
        <w:rPr>
          <w:sz w:val="28"/>
          <w:szCs w:val="28"/>
        </w:rPr>
        <w:t>ата детска</w:t>
      </w:r>
      <w:r w:rsidRPr="00D44E5B">
        <w:rPr>
          <w:sz w:val="28"/>
          <w:szCs w:val="28"/>
        </w:rPr>
        <w:t xml:space="preserve"> градин</w:t>
      </w:r>
      <w:r w:rsidR="00D44E5B">
        <w:rPr>
          <w:sz w:val="28"/>
          <w:szCs w:val="28"/>
        </w:rPr>
        <w:t>а</w:t>
      </w:r>
      <w:r w:rsidRPr="00D44E5B">
        <w:rPr>
          <w:sz w:val="28"/>
          <w:szCs w:val="28"/>
        </w:rPr>
        <w:t xml:space="preserve"> на територията на община Кайнарджа</w:t>
      </w:r>
    </w:p>
    <w:p w:rsidR="00463B4C" w:rsidRPr="00D44E5B" w:rsidRDefault="00463B4C" w:rsidP="00463B4C">
      <w:pPr>
        <w:ind w:left="1440" w:hanging="1440"/>
        <w:jc w:val="both"/>
        <w:rPr>
          <w:sz w:val="28"/>
          <w:szCs w:val="28"/>
        </w:rPr>
      </w:pPr>
    </w:p>
    <w:p w:rsidR="00463B4C" w:rsidRPr="00D44E5B" w:rsidRDefault="00463B4C" w:rsidP="00463B4C">
      <w:pPr>
        <w:jc w:val="both"/>
        <w:rPr>
          <w:sz w:val="28"/>
          <w:szCs w:val="28"/>
        </w:rPr>
      </w:pPr>
    </w:p>
    <w:p w:rsidR="00463B4C" w:rsidRPr="00D44E5B" w:rsidRDefault="00463B4C" w:rsidP="00463B4C">
      <w:pPr>
        <w:rPr>
          <w:sz w:val="28"/>
          <w:szCs w:val="28"/>
          <w:lang w:val="ru-RU"/>
        </w:rPr>
      </w:pPr>
      <w:proofErr w:type="spellStart"/>
      <w:r w:rsidRPr="00D44E5B">
        <w:rPr>
          <w:sz w:val="28"/>
          <w:szCs w:val="28"/>
          <w:lang w:val="ru-RU"/>
        </w:rPr>
        <w:t>Уважаеми</w:t>
      </w:r>
      <w:proofErr w:type="spellEnd"/>
      <w:r w:rsidRPr="00D44E5B">
        <w:rPr>
          <w:sz w:val="28"/>
          <w:szCs w:val="28"/>
          <w:lang w:val="ru-RU"/>
        </w:rPr>
        <w:t xml:space="preserve"> г-н </w:t>
      </w:r>
      <w:proofErr w:type="spellStart"/>
      <w:r w:rsidRPr="00D44E5B">
        <w:rPr>
          <w:sz w:val="28"/>
          <w:szCs w:val="28"/>
          <w:lang w:val="ru-RU"/>
        </w:rPr>
        <w:t>Председател</w:t>
      </w:r>
      <w:proofErr w:type="spellEnd"/>
      <w:r w:rsidRPr="00D44E5B">
        <w:rPr>
          <w:sz w:val="28"/>
          <w:szCs w:val="28"/>
          <w:lang w:val="ru-RU"/>
        </w:rPr>
        <w:t>,</w:t>
      </w:r>
    </w:p>
    <w:p w:rsidR="00463B4C" w:rsidRPr="00D44E5B" w:rsidRDefault="00463B4C" w:rsidP="00463B4C">
      <w:pPr>
        <w:rPr>
          <w:sz w:val="28"/>
          <w:szCs w:val="28"/>
          <w:lang w:val="ru-RU"/>
        </w:rPr>
      </w:pPr>
      <w:proofErr w:type="spellStart"/>
      <w:r w:rsidRPr="00D44E5B">
        <w:rPr>
          <w:sz w:val="28"/>
          <w:szCs w:val="28"/>
          <w:lang w:val="ru-RU"/>
        </w:rPr>
        <w:t>Уважаеми</w:t>
      </w:r>
      <w:proofErr w:type="spellEnd"/>
      <w:r w:rsidRPr="00D44E5B">
        <w:rPr>
          <w:sz w:val="28"/>
          <w:szCs w:val="28"/>
          <w:lang w:val="ru-RU"/>
        </w:rPr>
        <w:t xml:space="preserve"> </w:t>
      </w:r>
      <w:proofErr w:type="spellStart"/>
      <w:r w:rsidRPr="00D44E5B">
        <w:rPr>
          <w:sz w:val="28"/>
          <w:szCs w:val="28"/>
          <w:lang w:val="ru-RU"/>
        </w:rPr>
        <w:t>Общински</w:t>
      </w:r>
      <w:proofErr w:type="spellEnd"/>
      <w:r w:rsidRPr="00D44E5B">
        <w:rPr>
          <w:sz w:val="28"/>
          <w:szCs w:val="28"/>
          <w:lang w:val="ru-RU"/>
        </w:rPr>
        <w:t xml:space="preserve"> </w:t>
      </w:r>
      <w:proofErr w:type="spellStart"/>
      <w:r w:rsidRPr="00D44E5B">
        <w:rPr>
          <w:sz w:val="28"/>
          <w:szCs w:val="28"/>
          <w:lang w:val="ru-RU"/>
        </w:rPr>
        <w:t>съветници</w:t>
      </w:r>
      <w:proofErr w:type="spellEnd"/>
      <w:r w:rsidRPr="00D44E5B">
        <w:rPr>
          <w:sz w:val="28"/>
          <w:szCs w:val="28"/>
          <w:lang w:val="ru-RU"/>
        </w:rPr>
        <w:t>,</w:t>
      </w:r>
    </w:p>
    <w:p w:rsidR="00463B4C" w:rsidRPr="00D44E5B" w:rsidRDefault="00463B4C" w:rsidP="00463B4C">
      <w:pPr>
        <w:jc w:val="both"/>
        <w:rPr>
          <w:sz w:val="28"/>
          <w:szCs w:val="28"/>
          <w:lang w:val="ru-RU"/>
        </w:rPr>
      </w:pPr>
    </w:p>
    <w:p w:rsidR="002A6599" w:rsidRPr="00D44E5B" w:rsidRDefault="002A6599" w:rsidP="002A6599">
      <w:pPr>
        <w:rPr>
          <w:sz w:val="28"/>
          <w:szCs w:val="28"/>
        </w:rPr>
      </w:pPr>
    </w:p>
    <w:p w:rsidR="002A6599" w:rsidRPr="00D44E5B" w:rsidRDefault="002A6599" w:rsidP="00463B4C">
      <w:pPr>
        <w:ind w:firstLine="708"/>
        <w:jc w:val="both"/>
        <w:rPr>
          <w:sz w:val="28"/>
          <w:szCs w:val="28"/>
        </w:rPr>
      </w:pPr>
      <w:r w:rsidRPr="00D44E5B">
        <w:rPr>
          <w:sz w:val="28"/>
          <w:szCs w:val="28"/>
        </w:rPr>
        <w:t>До</w:t>
      </w:r>
      <w:r w:rsidR="00463B4C" w:rsidRPr="00D44E5B">
        <w:rPr>
          <w:sz w:val="28"/>
          <w:szCs w:val="28"/>
        </w:rPr>
        <w:t xml:space="preserve"> настоящият момент </w:t>
      </w:r>
      <w:r w:rsidRPr="00D44E5B">
        <w:rPr>
          <w:sz w:val="28"/>
          <w:szCs w:val="28"/>
        </w:rPr>
        <w:t xml:space="preserve"> не е приета наредба, която да регламентира условията и реда за записване, отписване и преместване на деца в общинск</w:t>
      </w:r>
      <w:r w:rsidR="00D44E5B">
        <w:rPr>
          <w:sz w:val="28"/>
          <w:szCs w:val="28"/>
        </w:rPr>
        <w:t>ата</w:t>
      </w:r>
      <w:r w:rsidRPr="00D44E5B">
        <w:rPr>
          <w:sz w:val="28"/>
          <w:szCs w:val="28"/>
        </w:rPr>
        <w:t xml:space="preserve"> детск</w:t>
      </w:r>
      <w:r w:rsidR="00D44E5B">
        <w:rPr>
          <w:sz w:val="28"/>
          <w:szCs w:val="28"/>
        </w:rPr>
        <w:t>а градина</w:t>
      </w:r>
      <w:r w:rsidRPr="00D44E5B">
        <w:rPr>
          <w:sz w:val="28"/>
          <w:szCs w:val="28"/>
        </w:rPr>
        <w:t xml:space="preserve"> на територията на община Кайнарджа. Същевременно Народното събрание на Република България прие Закон за предучилищното и училищното образование (обнародван в ДВ, бр. 79 от 13.10.2015 г.). В член 59, ал. 1 от този закон, както и в чл. 7, ал. 1 от Наредба № 5 от 03.06.2016 г. за предучилищното образование, приетата от министъра на образованието и науката въз основа на посочения закон, които влизат в сила на 1 август </w:t>
      </w:r>
      <w:smartTag w:uri="urn:schemas-microsoft-com:office:smarttags" w:element="metricconverter">
        <w:smartTagPr>
          <w:attr w:name="ProductID" w:val="2016 г"/>
        </w:smartTagPr>
        <w:r w:rsidRPr="00D44E5B">
          <w:rPr>
            <w:sz w:val="28"/>
            <w:szCs w:val="28"/>
          </w:rPr>
          <w:t>2016 г</w:t>
        </w:r>
      </w:smartTag>
      <w:r w:rsidRPr="00D44E5B">
        <w:rPr>
          <w:sz w:val="28"/>
          <w:szCs w:val="28"/>
        </w:rPr>
        <w:t>., е предвидено, че условията и реда за записване, отписване и преместване на деца в общинските детски градини се определят с наредба на общинския съвет. Посоченият регламент изисква Общински съвет – Кайнарджа да приеме наредба, с която да определи условията и реда за записване, отписване и преместване на деца в общинск</w:t>
      </w:r>
      <w:r w:rsidR="00D44E5B">
        <w:rPr>
          <w:sz w:val="28"/>
          <w:szCs w:val="28"/>
        </w:rPr>
        <w:t>ата</w:t>
      </w:r>
      <w:r w:rsidRPr="00D44E5B">
        <w:rPr>
          <w:sz w:val="28"/>
          <w:szCs w:val="28"/>
        </w:rPr>
        <w:t xml:space="preserve"> детск</w:t>
      </w:r>
      <w:r w:rsidR="00D44E5B">
        <w:rPr>
          <w:sz w:val="28"/>
          <w:szCs w:val="28"/>
        </w:rPr>
        <w:t>а</w:t>
      </w:r>
      <w:r w:rsidRPr="00D44E5B">
        <w:rPr>
          <w:sz w:val="28"/>
          <w:szCs w:val="28"/>
        </w:rPr>
        <w:t xml:space="preserve"> градин</w:t>
      </w:r>
      <w:r w:rsidR="00D44E5B">
        <w:rPr>
          <w:sz w:val="28"/>
          <w:szCs w:val="28"/>
        </w:rPr>
        <w:t>а</w:t>
      </w:r>
      <w:r w:rsidRPr="00D44E5B">
        <w:rPr>
          <w:sz w:val="28"/>
          <w:szCs w:val="28"/>
        </w:rPr>
        <w:t xml:space="preserve"> на територията на община Кайнарджа. </w:t>
      </w:r>
    </w:p>
    <w:p w:rsidR="002A6599" w:rsidRPr="00D44E5B" w:rsidRDefault="00D87AAE" w:rsidP="00463B4C">
      <w:pPr>
        <w:ind w:firstLine="708"/>
        <w:jc w:val="both"/>
        <w:rPr>
          <w:sz w:val="28"/>
          <w:szCs w:val="28"/>
        </w:rPr>
      </w:pPr>
      <w:r w:rsidRPr="00D44E5B">
        <w:rPr>
          <w:sz w:val="28"/>
          <w:szCs w:val="28"/>
        </w:rPr>
        <w:lastRenderedPageBreak/>
        <w:t>С приемането на Наредбата ще се о</w:t>
      </w:r>
      <w:r w:rsidR="002A6599" w:rsidRPr="00D44E5B">
        <w:rPr>
          <w:sz w:val="28"/>
          <w:szCs w:val="28"/>
        </w:rPr>
        <w:t>пределя</w:t>
      </w:r>
      <w:r w:rsidRPr="00D44E5B">
        <w:rPr>
          <w:sz w:val="28"/>
          <w:szCs w:val="28"/>
        </w:rPr>
        <w:t>т</w:t>
      </w:r>
      <w:r w:rsidR="002A6599" w:rsidRPr="00D44E5B">
        <w:rPr>
          <w:sz w:val="28"/>
          <w:szCs w:val="28"/>
        </w:rPr>
        <w:t xml:space="preserve"> еднакви условия и ред за записване, отписване и преместване на деца в общинск</w:t>
      </w:r>
      <w:r w:rsidRPr="00D44E5B">
        <w:rPr>
          <w:sz w:val="28"/>
          <w:szCs w:val="28"/>
        </w:rPr>
        <w:t>ата</w:t>
      </w:r>
      <w:r w:rsidR="002A6599" w:rsidRPr="00D44E5B">
        <w:rPr>
          <w:sz w:val="28"/>
          <w:szCs w:val="28"/>
        </w:rPr>
        <w:t xml:space="preserve"> детска градина в община Кайн</w:t>
      </w:r>
      <w:r w:rsidR="008E178A" w:rsidRPr="00D44E5B">
        <w:rPr>
          <w:sz w:val="28"/>
          <w:szCs w:val="28"/>
        </w:rPr>
        <w:t>а</w:t>
      </w:r>
      <w:r w:rsidR="002A6599" w:rsidRPr="00D44E5B">
        <w:rPr>
          <w:sz w:val="28"/>
          <w:szCs w:val="28"/>
        </w:rPr>
        <w:t>рджа, съобразени с нормативните актове от по-висша степен.</w:t>
      </w:r>
    </w:p>
    <w:p w:rsidR="002A6599" w:rsidRPr="00D44E5B" w:rsidRDefault="002A6599" w:rsidP="00463B4C">
      <w:pPr>
        <w:ind w:firstLine="708"/>
        <w:jc w:val="both"/>
        <w:rPr>
          <w:sz w:val="28"/>
          <w:szCs w:val="28"/>
        </w:rPr>
      </w:pPr>
      <w:r w:rsidRPr="00D44E5B">
        <w:rPr>
          <w:sz w:val="28"/>
          <w:szCs w:val="28"/>
        </w:rPr>
        <w:t>Няма необходимост от финансови и други средства за прилагането на новата уредба.</w:t>
      </w:r>
    </w:p>
    <w:p w:rsidR="002A6599" w:rsidRPr="00D44E5B" w:rsidRDefault="00D44E5B" w:rsidP="00463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87AAE" w:rsidRPr="00D44E5B">
        <w:rPr>
          <w:sz w:val="28"/>
          <w:szCs w:val="28"/>
        </w:rPr>
        <w:t>овата Наредба ще доведе</w:t>
      </w:r>
      <w:r w:rsidR="002A6599" w:rsidRPr="00D44E5B">
        <w:rPr>
          <w:sz w:val="28"/>
          <w:szCs w:val="28"/>
        </w:rPr>
        <w:t xml:space="preserve"> </w:t>
      </w:r>
      <w:r w:rsidR="00D87AAE" w:rsidRPr="00D44E5B">
        <w:rPr>
          <w:sz w:val="28"/>
          <w:szCs w:val="28"/>
        </w:rPr>
        <w:t>до</w:t>
      </w:r>
      <w:r w:rsidR="002A6599" w:rsidRPr="00D44E5B">
        <w:rPr>
          <w:sz w:val="28"/>
          <w:szCs w:val="28"/>
        </w:rPr>
        <w:t xml:space="preserve"> </w:t>
      </w:r>
      <w:r>
        <w:rPr>
          <w:sz w:val="28"/>
          <w:szCs w:val="28"/>
        </w:rPr>
        <w:t>по-</w:t>
      </w:r>
      <w:r w:rsidR="002A6599" w:rsidRPr="00D44E5B">
        <w:rPr>
          <w:sz w:val="28"/>
          <w:szCs w:val="28"/>
        </w:rPr>
        <w:t>добра организация и практика при записване, отписване и преместване на деца в общинск</w:t>
      </w:r>
      <w:r>
        <w:rPr>
          <w:sz w:val="28"/>
          <w:szCs w:val="28"/>
        </w:rPr>
        <w:t>ата</w:t>
      </w:r>
      <w:r w:rsidR="002A6599" w:rsidRPr="00D44E5B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а</w:t>
      </w:r>
      <w:r w:rsidR="002A6599" w:rsidRPr="00D44E5B">
        <w:rPr>
          <w:sz w:val="28"/>
          <w:szCs w:val="28"/>
        </w:rPr>
        <w:t xml:space="preserve"> градин</w:t>
      </w:r>
      <w:r>
        <w:rPr>
          <w:sz w:val="28"/>
          <w:szCs w:val="28"/>
        </w:rPr>
        <w:t>а</w:t>
      </w:r>
      <w:r w:rsidR="002A6599" w:rsidRPr="00D44E5B">
        <w:rPr>
          <w:sz w:val="28"/>
          <w:szCs w:val="28"/>
        </w:rPr>
        <w:t xml:space="preserve"> в община Кайнарджа, съобразени с нормативните актове от по-висша степен, и по-пълно обхващане на децата в задължителна предучилищна подготовка на територията на община Кайнарджа.</w:t>
      </w:r>
    </w:p>
    <w:p w:rsidR="002A6599" w:rsidRPr="00D44E5B" w:rsidRDefault="002A6599" w:rsidP="002A6599">
      <w:pPr>
        <w:jc w:val="both"/>
        <w:rPr>
          <w:sz w:val="28"/>
          <w:szCs w:val="28"/>
        </w:rPr>
      </w:pPr>
    </w:p>
    <w:p w:rsidR="00D87AAE" w:rsidRPr="00D44E5B" w:rsidRDefault="00D87AAE" w:rsidP="00D87AAE">
      <w:pPr>
        <w:ind w:firstLine="708"/>
        <w:jc w:val="both"/>
        <w:rPr>
          <w:sz w:val="28"/>
          <w:szCs w:val="28"/>
          <w:lang w:val="ru-RU"/>
        </w:rPr>
      </w:pPr>
      <w:r w:rsidRPr="00D44E5B">
        <w:rPr>
          <w:sz w:val="28"/>
          <w:szCs w:val="28"/>
          <w:lang w:val="ru-RU"/>
        </w:rPr>
        <w:t xml:space="preserve">В </w:t>
      </w:r>
      <w:proofErr w:type="spellStart"/>
      <w:r w:rsidRPr="00D44E5B">
        <w:rPr>
          <w:sz w:val="28"/>
          <w:szCs w:val="28"/>
          <w:lang w:val="ru-RU"/>
        </w:rPr>
        <w:t>предвид</w:t>
      </w:r>
      <w:proofErr w:type="spellEnd"/>
      <w:r w:rsidRPr="00D44E5B">
        <w:rPr>
          <w:sz w:val="28"/>
          <w:szCs w:val="28"/>
          <w:lang w:val="ru-RU"/>
        </w:rPr>
        <w:t xml:space="preserve"> на </w:t>
      </w:r>
      <w:proofErr w:type="spellStart"/>
      <w:r w:rsidRPr="00D44E5B">
        <w:rPr>
          <w:sz w:val="28"/>
          <w:szCs w:val="28"/>
          <w:lang w:val="ru-RU"/>
        </w:rPr>
        <w:t>гореизложеното</w:t>
      </w:r>
      <w:proofErr w:type="spellEnd"/>
      <w:r w:rsidRPr="00D44E5B">
        <w:rPr>
          <w:sz w:val="28"/>
          <w:szCs w:val="28"/>
          <w:lang w:val="ru-RU"/>
        </w:rPr>
        <w:t xml:space="preserve"> </w:t>
      </w:r>
      <w:proofErr w:type="spellStart"/>
      <w:r w:rsidRPr="00D44E5B">
        <w:rPr>
          <w:sz w:val="28"/>
          <w:szCs w:val="28"/>
          <w:lang w:val="ru-RU"/>
        </w:rPr>
        <w:t>предлагам</w:t>
      </w:r>
      <w:proofErr w:type="spellEnd"/>
      <w:r w:rsidRPr="00D44E5B">
        <w:rPr>
          <w:sz w:val="28"/>
          <w:szCs w:val="28"/>
          <w:lang w:val="ru-RU"/>
        </w:rPr>
        <w:t xml:space="preserve"> </w:t>
      </w:r>
      <w:proofErr w:type="spellStart"/>
      <w:r w:rsidRPr="00D44E5B">
        <w:rPr>
          <w:sz w:val="28"/>
          <w:szCs w:val="28"/>
          <w:lang w:val="ru-RU"/>
        </w:rPr>
        <w:t>Общински</w:t>
      </w:r>
      <w:proofErr w:type="spellEnd"/>
      <w:r w:rsidRPr="00D44E5B">
        <w:rPr>
          <w:sz w:val="28"/>
          <w:szCs w:val="28"/>
          <w:lang w:val="ru-RU"/>
        </w:rPr>
        <w:t xml:space="preserve"> </w:t>
      </w:r>
      <w:proofErr w:type="spellStart"/>
      <w:r w:rsidRPr="00D44E5B">
        <w:rPr>
          <w:sz w:val="28"/>
          <w:szCs w:val="28"/>
          <w:lang w:val="ru-RU"/>
        </w:rPr>
        <w:t>съвет</w:t>
      </w:r>
      <w:proofErr w:type="spellEnd"/>
      <w:r w:rsidRPr="00D44E5B">
        <w:rPr>
          <w:sz w:val="28"/>
          <w:szCs w:val="28"/>
          <w:lang w:val="ru-RU"/>
        </w:rPr>
        <w:t xml:space="preserve"> – </w:t>
      </w:r>
      <w:proofErr w:type="spellStart"/>
      <w:r w:rsidRPr="00D44E5B">
        <w:rPr>
          <w:sz w:val="28"/>
          <w:szCs w:val="28"/>
          <w:lang w:val="ru-RU"/>
        </w:rPr>
        <w:t>Кайнарджа</w:t>
      </w:r>
      <w:proofErr w:type="spellEnd"/>
      <w:r w:rsidRPr="00D44E5B">
        <w:rPr>
          <w:sz w:val="28"/>
          <w:szCs w:val="28"/>
          <w:lang w:val="ru-RU"/>
        </w:rPr>
        <w:t xml:space="preserve"> да </w:t>
      </w:r>
      <w:proofErr w:type="spellStart"/>
      <w:r w:rsidRPr="00D44E5B">
        <w:rPr>
          <w:sz w:val="28"/>
          <w:szCs w:val="28"/>
          <w:lang w:val="ru-RU"/>
        </w:rPr>
        <w:t>вземе</w:t>
      </w:r>
      <w:proofErr w:type="spellEnd"/>
      <w:r w:rsidRPr="00D44E5B">
        <w:rPr>
          <w:sz w:val="28"/>
          <w:szCs w:val="28"/>
          <w:lang w:val="ru-RU"/>
        </w:rPr>
        <w:t xml:space="preserve"> </w:t>
      </w:r>
      <w:proofErr w:type="spellStart"/>
      <w:r w:rsidRPr="00D44E5B">
        <w:rPr>
          <w:sz w:val="28"/>
          <w:szCs w:val="28"/>
          <w:lang w:val="ru-RU"/>
        </w:rPr>
        <w:t>следното</w:t>
      </w:r>
      <w:proofErr w:type="spellEnd"/>
    </w:p>
    <w:p w:rsidR="00D87AAE" w:rsidRPr="00D44E5B" w:rsidRDefault="00D87AAE" w:rsidP="00D87AAE">
      <w:pPr>
        <w:ind w:firstLine="708"/>
        <w:jc w:val="center"/>
        <w:rPr>
          <w:sz w:val="28"/>
          <w:szCs w:val="28"/>
          <w:lang w:val="ru-RU"/>
        </w:rPr>
      </w:pPr>
      <w:proofErr w:type="gramStart"/>
      <w:r w:rsidRPr="00D44E5B">
        <w:rPr>
          <w:sz w:val="28"/>
          <w:szCs w:val="28"/>
          <w:lang w:val="ru-RU"/>
        </w:rPr>
        <w:t>Р</w:t>
      </w:r>
      <w:proofErr w:type="gramEnd"/>
      <w:r w:rsidRPr="00D44E5B">
        <w:rPr>
          <w:sz w:val="28"/>
          <w:szCs w:val="28"/>
          <w:lang w:val="ru-RU"/>
        </w:rPr>
        <w:t xml:space="preserve"> Е Ш Е Н И Е: </w:t>
      </w:r>
    </w:p>
    <w:p w:rsidR="00D87AAE" w:rsidRPr="00D44E5B" w:rsidRDefault="00D87AAE" w:rsidP="00D87AAE">
      <w:pPr>
        <w:ind w:firstLine="708"/>
        <w:jc w:val="center"/>
        <w:rPr>
          <w:sz w:val="28"/>
          <w:szCs w:val="28"/>
          <w:lang w:val="ru-RU"/>
        </w:rPr>
      </w:pPr>
    </w:p>
    <w:p w:rsidR="0014373D" w:rsidRPr="00D44E5B" w:rsidRDefault="0014373D" w:rsidP="00D87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7AAE" w:rsidRPr="00D44E5B" w:rsidRDefault="00D87AAE" w:rsidP="00D87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E5B">
        <w:rPr>
          <w:sz w:val="28"/>
          <w:szCs w:val="28"/>
        </w:rPr>
        <w:t>На основание чл.21, ал.1, т.7  и ал. 2 от Закона за местното самоуправление и местната администрация, Общински съвет – Кайнарджа приема</w:t>
      </w:r>
      <w:r w:rsidRPr="00D44E5B">
        <w:rPr>
          <w:color w:val="000000"/>
          <w:sz w:val="28"/>
          <w:szCs w:val="28"/>
        </w:rPr>
        <w:t xml:space="preserve"> </w:t>
      </w:r>
      <w:r w:rsidR="00D44E5B">
        <w:rPr>
          <w:color w:val="000000"/>
          <w:sz w:val="28"/>
          <w:szCs w:val="28"/>
        </w:rPr>
        <w:t>Н</w:t>
      </w:r>
      <w:r w:rsidR="00D44E5B" w:rsidRPr="00D44E5B">
        <w:rPr>
          <w:color w:val="000000"/>
          <w:sz w:val="28"/>
          <w:szCs w:val="28"/>
        </w:rPr>
        <w:t>аредба за условията и реда за  записване, отписване и преместване  на деца в общинск</w:t>
      </w:r>
      <w:r w:rsidR="00D44E5B">
        <w:rPr>
          <w:color w:val="000000"/>
          <w:sz w:val="28"/>
          <w:szCs w:val="28"/>
        </w:rPr>
        <w:t>ата</w:t>
      </w:r>
      <w:r w:rsidR="00D44E5B" w:rsidRPr="00D44E5B">
        <w:rPr>
          <w:color w:val="000000"/>
          <w:sz w:val="28"/>
          <w:szCs w:val="28"/>
        </w:rPr>
        <w:t xml:space="preserve"> детск</w:t>
      </w:r>
      <w:r w:rsidR="00D44E5B">
        <w:rPr>
          <w:color w:val="000000"/>
          <w:sz w:val="28"/>
          <w:szCs w:val="28"/>
        </w:rPr>
        <w:t>а</w:t>
      </w:r>
      <w:r w:rsidR="00D44E5B" w:rsidRPr="00D44E5B">
        <w:rPr>
          <w:color w:val="000000"/>
          <w:sz w:val="28"/>
          <w:szCs w:val="28"/>
        </w:rPr>
        <w:t xml:space="preserve"> градин</w:t>
      </w:r>
      <w:r w:rsidR="00D44E5B">
        <w:rPr>
          <w:color w:val="000000"/>
          <w:sz w:val="28"/>
          <w:szCs w:val="28"/>
        </w:rPr>
        <w:t xml:space="preserve">а </w:t>
      </w:r>
      <w:r w:rsidR="00D44E5B" w:rsidRPr="00D44E5B">
        <w:rPr>
          <w:color w:val="000000"/>
          <w:sz w:val="28"/>
          <w:szCs w:val="28"/>
        </w:rPr>
        <w:t xml:space="preserve">на територията на община  </w:t>
      </w:r>
      <w:r w:rsidR="00D44E5B">
        <w:rPr>
          <w:color w:val="000000"/>
          <w:sz w:val="28"/>
          <w:szCs w:val="28"/>
        </w:rPr>
        <w:t>К</w:t>
      </w:r>
      <w:r w:rsidR="00D44E5B" w:rsidRPr="00D44E5B">
        <w:rPr>
          <w:color w:val="000000"/>
          <w:sz w:val="28"/>
          <w:szCs w:val="28"/>
        </w:rPr>
        <w:t>айнарджа</w:t>
      </w:r>
      <w:r w:rsidR="00D44E5B">
        <w:rPr>
          <w:color w:val="000000"/>
          <w:sz w:val="28"/>
          <w:szCs w:val="28"/>
        </w:rPr>
        <w:t>.</w:t>
      </w:r>
    </w:p>
    <w:p w:rsidR="0014373D" w:rsidRPr="00D44E5B" w:rsidRDefault="0014373D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4373D" w:rsidRPr="00D44E5B" w:rsidRDefault="0014373D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4373D" w:rsidRPr="00D44E5B" w:rsidRDefault="0014373D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Pr="00D44E5B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Pr="00D44E5B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Pr="00D44E5B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Pr="00D44E5B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Pr="00D44E5B" w:rsidRDefault="00D87AAE" w:rsidP="00D87AAE">
      <w:pPr>
        <w:rPr>
          <w:sz w:val="28"/>
          <w:szCs w:val="28"/>
        </w:rPr>
      </w:pPr>
      <w:r w:rsidRPr="00D44E5B">
        <w:rPr>
          <w:sz w:val="28"/>
          <w:szCs w:val="28"/>
        </w:rPr>
        <w:t>ЛЮБЕН СИВЕВ</w:t>
      </w:r>
    </w:p>
    <w:p w:rsidR="00D87AAE" w:rsidRPr="00D44E5B" w:rsidRDefault="00D87AAE" w:rsidP="00D87AAE">
      <w:pPr>
        <w:rPr>
          <w:sz w:val="28"/>
          <w:szCs w:val="28"/>
        </w:rPr>
      </w:pPr>
      <w:r w:rsidRPr="00D44E5B">
        <w:rPr>
          <w:sz w:val="28"/>
          <w:szCs w:val="28"/>
        </w:rPr>
        <w:t xml:space="preserve">КМЕТ НА </w:t>
      </w:r>
    </w:p>
    <w:p w:rsidR="00D87AAE" w:rsidRPr="00D44E5B" w:rsidRDefault="00D87AAE" w:rsidP="00D87AAE">
      <w:pPr>
        <w:rPr>
          <w:sz w:val="28"/>
          <w:szCs w:val="28"/>
        </w:rPr>
      </w:pPr>
      <w:r w:rsidRPr="00D44E5B">
        <w:rPr>
          <w:sz w:val="28"/>
          <w:szCs w:val="28"/>
        </w:rPr>
        <w:t>ОБЩИНА КАЙНАРДЖА</w:t>
      </w:r>
    </w:p>
    <w:p w:rsidR="00D87AAE" w:rsidRPr="00D44E5B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Pr="00D44E5B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87AAE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87AAE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87AAE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87AAE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44E5B" w:rsidRDefault="00D44E5B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44E5B" w:rsidRDefault="00D44E5B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87AAE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87AAE" w:rsidRDefault="00D87AAE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lastRenderedPageBreak/>
        <w:t xml:space="preserve">Н А Р Е Д Б А 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ru-RU"/>
        </w:rPr>
      </w:pP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ЗА УСЛОВИЯТА И РЕДА ЗА  ЗАПИСВАНЕ, ОТПИСВАНЕ И ПРЕМЕСТВАНЕ  НА ДЕЦА В ОБЩИНСКИТЕ ДЕТСКИ ГРАДИНИ НА ТЕРИТОРИЯТА НА ОБЩИНА  КАЙНАРДЖА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bCs/>
        </w:rPr>
        <w:t>РАЗДЕЛ І. ОБЩИ  ПОЛОЖЕНИЯ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Чл.1. </w:t>
      </w:r>
      <w:r>
        <w:rPr>
          <w:color w:val="000000"/>
        </w:rPr>
        <w:t>С тази Наредба се определя редът и условията  за прием на деца, отписване и преместване на деца в общинск</w:t>
      </w:r>
      <w:r w:rsidR="00CE45D6">
        <w:rPr>
          <w:color w:val="000000"/>
        </w:rPr>
        <w:t>ата</w:t>
      </w:r>
      <w:r>
        <w:rPr>
          <w:color w:val="000000"/>
        </w:rPr>
        <w:t xml:space="preserve"> детск</w:t>
      </w:r>
      <w:r w:rsidR="00CE45D6">
        <w:rPr>
          <w:color w:val="000000"/>
        </w:rPr>
        <w:t>а</w:t>
      </w:r>
      <w:r>
        <w:rPr>
          <w:color w:val="000000"/>
        </w:rPr>
        <w:t xml:space="preserve"> градин</w:t>
      </w:r>
      <w:r w:rsidR="00CE45D6">
        <w:rPr>
          <w:color w:val="000000"/>
        </w:rPr>
        <w:t>а</w:t>
      </w:r>
      <w:r>
        <w:rPr>
          <w:color w:val="000000"/>
        </w:rPr>
        <w:t xml:space="preserve"> / ДГ/ на територията на Община Кайнарджа.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Чл.2. </w:t>
      </w:r>
      <w:r>
        <w:rPr>
          <w:color w:val="000000"/>
        </w:rPr>
        <w:t>Настоящата Наредба обхваща процесите по регистриране, кандидатстване, класиране, записване, преместване и отписване на деца от детск</w:t>
      </w:r>
      <w:r w:rsidR="00CE45D6">
        <w:rPr>
          <w:color w:val="000000"/>
        </w:rPr>
        <w:t>ата</w:t>
      </w:r>
      <w:r>
        <w:rPr>
          <w:color w:val="000000"/>
        </w:rPr>
        <w:t xml:space="preserve"> градин</w:t>
      </w:r>
      <w:r w:rsidR="00CE45D6">
        <w:rPr>
          <w:color w:val="000000"/>
        </w:rPr>
        <w:t>а</w:t>
      </w:r>
      <w:r>
        <w:rPr>
          <w:color w:val="000000"/>
        </w:rPr>
        <w:t xml:space="preserve">  на територията на Община Кайнарджа.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Чл.3. </w:t>
      </w:r>
      <w:r>
        <w:rPr>
          <w:color w:val="000000"/>
        </w:rPr>
        <w:t>Детските градини са институции в системата на предучилищното и училищното образование, в които се отглеждат, възпитават, социализират и обучават деца от три годишна възраст до постъпването им в първи клас.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/1</w:t>
      </w:r>
      <w:r>
        <w:rPr>
          <w:color w:val="000000"/>
        </w:rPr>
        <w:t xml:space="preserve">/ В ДГ може да се откриват </w:t>
      </w:r>
      <w:proofErr w:type="spellStart"/>
      <w:r>
        <w:rPr>
          <w:color w:val="000000"/>
        </w:rPr>
        <w:t>яслени</w:t>
      </w:r>
      <w:proofErr w:type="spellEnd"/>
      <w:r>
        <w:rPr>
          <w:color w:val="000000"/>
        </w:rPr>
        <w:t xml:space="preserve"> групи за отглеждане на деца от 10-месечна до три годишна възраст.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/2/ </w:t>
      </w:r>
      <w:r>
        <w:rPr>
          <w:color w:val="000000"/>
        </w:rPr>
        <w:t xml:space="preserve">За предучилищното образование по преценка на родителя и/или при липса на </w:t>
      </w:r>
      <w:proofErr w:type="spellStart"/>
      <w:r>
        <w:rPr>
          <w:color w:val="000000"/>
        </w:rPr>
        <w:t>яслена</w:t>
      </w:r>
      <w:proofErr w:type="spellEnd"/>
      <w:r>
        <w:rPr>
          <w:color w:val="000000"/>
        </w:rPr>
        <w:t xml:space="preserve"> група в съответното населено място, както и при наличие на свободни места в ДГ, може да постъпят и деца, навършили две години към началото на учебната година на постъпването /</w:t>
      </w:r>
      <w:r>
        <w:t xml:space="preserve"> чл.57, ал.2 от ЗПУО/</w:t>
      </w:r>
      <w:r>
        <w:rPr>
          <w:color w:val="000000"/>
        </w:rPr>
        <w:t>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/3/ </w:t>
      </w:r>
      <w:r>
        <w:rPr>
          <w:color w:val="000000"/>
        </w:rPr>
        <w:t xml:space="preserve">Предучилищното образование е задължително от учебната година, която е с началото  в годината  на навършване на 5 годишна възраст на детето </w:t>
      </w:r>
      <w:r>
        <w:t>/ чл.67, ал.1 и ал.2 от ЗПУО /</w:t>
      </w:r>
      <w:r>
        <w:rPr>
          <w:color w:val="000000"/>
        </w:rPr>
        <w:t>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Чл.4.</w:t>
      </w:r>
      <w:r>
        <w:rPr>
          <w:color w:val="000000"/>
        </w:rPr>
        <w:t xml:space="preserve"> Предучилищното образование се организира във възрастови групи, както следва: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/1/ </w:t>
      </w:r>
      <w:r>
        <w:rPr>
          <w:color w:val="000000"/>
        </w:rPr>
        <w:t>първа възрастова група-3-4-годишни, а в случаите на чл.3, ал. 2 – 2 -4 годишни;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/2/ </w:t>
      </w:r>
      <w:r>
        <w:rPr>
          <w:color w:val="000000"/>
        </w:rPr>
        <w:t>втора възрастова група – 4-5 годишни;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/3/ </w:t>
      </w:r>
      <w:r>
        <w:rPr>
          <w:color w:val="000000"/>
        </w:rPr>
        <w:t>трета подготвителна възрастова група – 5-6-годишни;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/4/ </w:t>
      </w:r>
      <w:r>
        <w:rPr>
          <w:color w:val="000000"/>
        </w:rPr>
        <w:t>четвърта подготвителна  възрастова група  - 6-7-годишни.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Чл.5. </w:t>
      </w:r>
      <w:r>
        <w:rPr>
          <w:color w:val="000000"/>
        </w:rPr>
        <w:t xml:space="preserve">Деца, които са на възраст по-голяма или равна или равна на 10 месеца и по-малка от 3-години през текущата календарна година, участват в класиране за </w:t>
      </w:r>
      <w:proofErr w:type="spellStart"/>
      <w:r>
        <w:rPr>
          <w:color w:val="000000"/>
        </w:rPr>
        <w:t>яслена</w:t>
      </w:r>
      <w:proofErr w:type="spellEnd"/>
      <w:r>
        <w:rPr>
          <w:color w:val="000000"/>
        </w:rPr>
        <w:t xml:space="preserve"> група в  ДГ.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Чл.6. </w:t>
      </w:r>
      <w:r>
        <w:rPr>
          <w:color w:val="000000"/>
        </w:rPr>
        <w:t>Деца, които навършват 3 години през текущата календарна година, участват в класиране за първа възрастова група.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Чл.7. </w:t>
      </w:r>
      <w:r>
        <w:rPr>
          <w:color w:val="000000"/>
        </w:rPr>
        <w:t>Децата във всички възрастови групи се приемат целогодишно, при наличие на свободни места.</w:t>
      </w:r>
    </w:p>
    <w:p w:rsidR="002A6599" w:rsidRDefault="002A6599" w:rsidP="002A6599">
      <w:pPr>
        <w:shd w:val="clear" w:color="auto" w:fill="FFFFFF"/>
        <w:ind w:firstLine="708"/>
        <w:jc w:val="both"/>
        <w:rPr>
          <w:bCs/>
          <w:color w:val="00135A"/>
        </w:rPr>
      </w:pPr>
      <w:r>
        <w:rPr>
          <w:b/>
        </w:rPr>
        <w:t>Чл.8.</w:t>
      </w:r>
      <w:r>
        <w:t xml:space="preserve"> Записването на децата в детск</w:t>
      </w:r>
      <w:r w:rsidR="00CE45D6">
        <w:t>ата</w:t>
      </w:r>
      <w:r>
        <w:t xml:space="preserve"> градин</w:t>
      </w:r>
      <w:r w:rsidR="00CE45D6">
        <w:t>а</w:t>
      </w:r>
      <w:r>
        <w:t xml:space="preserve"> на територията на община Кайнарджа  се осъществява по желание на родителите/</w:t>
      </w:r>
      <w:proofErr w:type="spellStart"/>
      <w:r>
        <w:t>насто</w:t>
      </w:r>
      <w:r w:rsidR="008E178A">
        <w:t>ий</w:t>
      </w:r>
      <w:r>
        <w:t>иците</w:t>
      </w:r>
      <w:proofErr w:type="spellEnd"/>
      <w:r>
        <w:t>, както и лицата, при  които са настанени за отглеждане деца по реда на чл.26 от Закона за закрила на детето:</w:t>
      </w:r>
    </w:p>
    <w:p w:rsidR="002A6599" w:rsidRDefault="002A6599" w:rsidP="002A6599">
      <w:pPr>
        <w:pStyle w:val="ListParagraph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/1/ </w:t>
      </w:r>
      <w:r>
        <w:rPr>
          <w:rFonts w:ascii="Times New Roman" w:hAnsi="Times New Roman"/>
          <w:bCs/>
          <w:sz w:val="24"/>
          <w:szCs w:val="24"/>
          <w:lang w:eastAsia="bg-BG"/>
        </w:rPr>
        <w:t>близки / роднини</w:t>
      </w:r>
    </w:p>
    <w:p w:rsidR="002A6599" w:rsidRDefault="002A6599" w:rsidP="002A6599">
      <w:pPr>
        <w:pStyle w:val="ListParagraph"/>
        <w:shd w:val="clear" w:color="auto" w:fill="FFFFFF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 xml:space="preserve">/2/ </w:t>
      </w:r>
      <w:r>
        <w:rPr>
          <w:rFonts w:ascii="Times New Roman" w:hAnsi="Times New Roman"/>
          <w:bCs/>
          <w:sz w:val="24"/>
          <w:szCs w:val="24"/>
          <w:lang w:eastAsia="bg-BG"/>
        </w:rPr>
        <w:t>приемни семейства</w:t>
      </w:r>
    </w:p>
    <w:p w:rsidR="002A6599" w:rsidRDefault="002A6599" w:rsidP="002A6599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A6599" w:rsidRDefault="002A6599" w:rsidP="002A6599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РАЗДЕЛ ІІ. УСЛОВИЯ ЗА ЗАПИСВАНЕ НА ДЕЦАТА В ОБЩИНСКИТЕ ДЕТСКИ  ГРАДИНИ </w:t>
      </w: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НА ТЕРИТОРИЯТА НА ОБЩИНА КАЙНАРДЖА</w:t>
      </w:r>
    </w:p>
    <w:p w:rsidR="002A6599" w:rsidRDefault="002A6599" w:rsidP="002A6599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  <w:bCs/>
          <w:color w:val="00135A"/>
        </w:rPr>
        <w:t>Чл.9.</w:t>
      </w:r>
      <w:r>
        <w:t xml:space="preserve"> Свободните места за прием на децата в детската градина през учебната година, се обявяват от директора на съответната детска градина на информационните табла на съответните детски градини, непосредствено след освобождаване на място.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</w:rPr>
        <w:t>Чл.10.</w:t>
      </w:r>
      <w:r>
        <w:rPr>
          <w:color w:val="000000"/>
        </w:rPr>
        <w:t xml:space="preserve"> Свободни места в детските градини са местата в рамките на определения брой групи и брой на децата в група, който се определя от директора след съгласуване с педагогическия съвет в съответствие с държавния образователен стандарт за финансиране на институциите и с държавния образователен стандарт за физическата среда и информационното и библиотечно осигуряване на общинските детски градини / чл.60, ал.3 от ЗПУО /.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>Чл.11.</w:t>
      </w:r>
      <w:r>
        <w:t xml:space="preserve"> </w:t>
      </w:r>
      <w:r>
        <w:rPr>
          <w:lang w:val="ru-RU"/>
        </w:rPr>
        <w:t xml:space="preserve"> </w:t>
      </w:r>
      <w:r>
        <w:t>Родителите на всички деца, кандидатстващи за приемане в общинск</w:t>
      </w:r>
      <w:r w:rsidR="00CE45D6">
        <w:t>ата</w:t>
      </w:r>
      <w:r>
        <w:t xml:space="preserve"> детск</w:t>
      </w:r>
      <w:r w:rsidR="00CE45D6">
        <w:t>а</w:t>
      </w:r>
      <w:r>
        <w:t xml:space="preserve"> градин</w:t>
      </w:r>
      <w:r w:rsidR="00CE45D6">
        <w:t>а</w:t>
      </w:r>
      <w:r>
        <w:t xml:space="preserve"> на територията на община  Кайнарджа подават заявление / Приложение 1 / с всички необходими данни до директора на детско заведение, като получават входящ номер.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 xml:space="preserve">Чл.12. </w:t>
      </w:r>
      <w:r>
        <w:t xml:space="preserve">Записването  се осъществява от родителя /настойника на детето, който носи отговорност за коректността на подадената информация. 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>Чл.13.</w:t>
      </w:r>
      <w:r>
        <w:t xml:space="preserve"> В детск</w:t>
      </w:r>
      <w:r w:rsidR="00CE45D6">
        <w:t>ата</w:t>
      </w:r>
      <w:r>
        <w:t xml:space="preserve"> градин</w:t>
      </w:r>
      <w:r w:rsidR="00CE45D6">
        <w:t>а</w:t>
      </w:r>
      <w:r>
        <w:t xml:space="preserve">, молбите/заявленията за постъпване се приемат целогодишно, след обявяване на свободни места за прием. </w:t>
      </w:r>
    </w:p>
    <w:p w:rsidR="002A6599" w:rsidRDefault="002A6599" w:rsidP="002A6599">
      <w:pPr>
        <w:ind w:firstLine="708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Чл.14.  </w:t>
      </w:r>
      <w:proofErr w:type="spellStart"/>
      <w:r>
        <w:rPr>
          <w:color w:val="000000"/>
          <w:lang w:val="ru-RU"/>
        </w:rPr>
        <w:t>Записването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извършва</w:t>
      </w:r>
      <w:proofErr w:type="spellEnd"/>
      <w:r>
        <w:rPr>
          <w:color w:val="000000"/>
          <w:lang w:val="ru-RU"/>
        </w:rPr>
        <w:t xml:space="preserve"> от директора на </w:t>
      </w:r>
      <w:proofErr w:type="spellStart"/>
      <w:r>
        <w:rPr>
          <w:color w:val="000000"/>
          <w:lang w:val="ru-RU"/>
        </w:rPr>
        <w:t>общинската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детска</w:t>
      </w:r>
      <w:proofErr w:type="spellEnd"/>
      <w:r>
        <w:rPr>
          <w:color w:val="000000"/>
          <w:lang w:val="ru-RU"/>
        </w:rPr>
        <w:t xml:space="preserve"> градина след проверка на </w:t>
      </w:r>
      <w:proofErr w:type="spellStart"/>
      <w:r>
        <w:rPr>
          <w:color w:val="000000"/>
          <w:lang w:val="ru-RU"/>
        </w:rPr>
        <w:t>подадените</w:t>
      </w:r>
      <w:proofErr w:type="spellEnd"/>
      <w:r>
        <w:rPr>
          <w:color w:val="000000"/>
          <w:lang w:val="ru-RU"/>
        </w:rPr>
        <w:t xml:space="preserve"> от родителя </w:t>
      </w:r>
      <w:proofErr w:type="spellStart"/>
      <w:r>
        <w:rPr>
          <w:color w:val="000000"/>
          <w:lang w:val="ru-RU"/>
        </w:rPr>
        <w:t>задължителни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документи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удостоверяващи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обстоятелствата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ползване</w:t>
      </w:r>
      <w:proofErr w:type="spellEnd"/>
      <w:r>
        <w:rPr>
          <w:color w:val="000000"/>
          <w:lang w:val="ru-RU"/>
        </w:rPr>
        <w:t xml:space="preserve"> на преференции.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b/>
          <w:color w:val="000000"/>
        </w:rPr>
        <w:t>Чл.15</w:t>
      </w:r>
      <w:r>
        <w:rPr>
          <w:color w:val="000000"/>
          <w:lang w:val="ru-RU"/>
        </w:rPr>
        <w:t>.</w:t>
      </w:r>
      <w:r>
        <w:rPr>
          <w:color w:val="000000"/>
          <w:lang w:val="en-US"/>
        </w:rPr>
        <w:t> </w:t>
      </w:r>
      <w:r>
        <w:rPr>
          <w:color w:val="000000"/>
          <w:lang w:val="ru-RU"/>
        </w:rPr>
        <w:t xml:space="preserve">При </w:t>
      </w:r>
      <w:proofErr w:type="spellStart"/>
      <w:r>
        <w:rPr>
          <w:color w:val="000000"/>
          <w:lang w:val="ru-RU"/>
        </w:rPr>
        <w:t>записване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родителят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настойникъ</w:t>
      </w:r>
      <w:proofErr w:type="spellEnd"/>
      <w:r>
        <w:rPr>
          <w:color w:val="000000"/>
        </w:rPr>
        <w:t xml:space="preserve">т </w:t>
      </w:r>
      <w:proofErr w:type="spellStart"/>
      <w:r>
        <w:rPr>
          <w:color w:val="000000"/>
          <w:lang w:val="ru-RU"/>
        </w:rPr>
        <w:t>представя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следните</w:t>
      </w:r>
      <w:proofErr w:type="spellEnd"/>
      <w:r>
        <w:rPr>
          <w:color w:val="000000"/>
          <w:lang w:val="ru-RU"/>
        </w:rPr>
        <w:br/>
      </w:r>
      <w:proofErr w:type="spellStart"/>
      <w:r>
        <w:rPr>
          <w:color w:val="000000"/>
          <w:lang w:val="ru-RU"/>
        </w:rPr>
        <w:t>задължителни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документи</w:t>
      </w:r>
      <w:proofErr w:type="spellEnd"/>
      <w:r>
        <w:rPr>
          <w:color w:val="000000"/>
          <w:lang w:val="ru-RU"/>
        </w:rPr>
        <w:t>: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/1/</w:t>
      </w:r>
      <w:proofErr w:type="spellStart"/>
      <w:r>
        <w:rPr>
          <w:color w:val="000000"/>
          <w:lang w:val="ru-RU"/>
        </w:rPr>
        <w:t>попълнено</w:t>
      </w:r>
      <w:proofErr w:type="spellEnd"/>
      <w:r>
        <w:rPr>
          <w:color w:val="000000"/>
          <w:lang w:val="ru-RU"/>
        </w:rPr>
        <w:t xml:space="preserve"> заявление по образец /</w:t>
      </w:r>
      <w:proofErr w:type="spellStart"/>
      <w:r>
        <w:rPr>
          <w:color w:val="000000"/>
          <w:lang w:val="ru-RU"/>
        </w:rPr>
        <w:t>предоставя</w:t>
      </w:r>
      <w:proofErr w:type="spellEnd"/>
      <w:r>
        <w:rPr>
          <w:color w:val="000000"/>
          <w:lang w:val="ru-RU"/>
        </w:rPr>
        <w:t xml:space="preserve"> се от директора на </w:t>
      </w:r>
      <w:r>
        <w:rPr>
          <w:color w:val="000000"/>
        </w:rPr>
        <w:t>детската градина</w:t>
      </w:r>
      <w:r>
        <w:rPr>
          <w:color w:val="000000"/>
          <w:lang w:val="ru-RU"/>
        </w:rPr>
        <w:t>/</w:t>
      </w:r>
      <w:r>
        <w:rPr>
          <w:color w:val="000000"/>
        </w:rPr>
        <w:t>;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  <w:rPr>
          <w:color w:val="000000"/>
          <w:lang w:val="ru-RU"/>
        </w:rPr>
      </w:pPr>
      <w:r>
        <w:rPr>
          <w:b/>
          <w:color w:val="000000"/>
        </w:rPr>
        <w:t>/2/</w:t>
      </w:r>
      <w:r>
        <w:rPr>
          <w:color w:val="000000"/>
        </w:rPr>
        <w:t>п</w:t>
      </w:r>
      <w:proofErr w:type="spellStart"/>
      <w:r>
        <w:rPr>
          <w:color w:val="000000"/>
          <w:lang w:val="ru-RU"/>
        </w:rPr>
        <w:t>редставят</w:t>
      </w:r>
      <w:proofErr w:type="spellEnd"/>
      <w:r>
        <w:rPr>
          <w:color w:val="000000"/>
          <w:lang w:val="ru-RU"/>
        </w:rPr>
        <w:t xml:space="preserve"> се оригинал на </w:t>
      </w:r>
      <w:proofErr w:type="spellStart"/>
      <w:r>
        <w:rPr>
          <w:color w:val="000000"/>
          <w:lang w:val="ru-RU"/>
        </w:rPr>
        <w:t>удостоверението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раждане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детето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като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ксерокопи</w:t>
      </w:r>
      <w:proofErr w:type="spellEnd"/>
      <w:r>
        <w:rPr>
          <w:color w:val="000000"/>
        </w:rPr>
        <w:t>ето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остава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детското</w:t>
      </w:r>
      <w:proofErr w:type="spellEnd"/>
      <w:r>
        <w:rPr>
          <w:color w:val="000000"/>
          <w:lang w:val="ru-RU"/>
        </w:rPr>
        <w:t xml:space="preserve"> заведение;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/3/</w:t>
      </w:r>
      <w:r>
        <w:rPr>
          <w:color w:val="000000"/>
        </w:rPr>
        <w:t>Документ за наличие и/или липса на задължения към Община Кайнарджа;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/4/</w:t>
      </w:r>
      <w:r>
        <w:rPr>
          <w:color w:val="000000"/>
        </w:rPr>
        <w:t>Документ за платена такса в общинск</w:t>
      </w:r>
      <w:r w:rsidR="00CE45D6">
        <w:rPr>
          <w:color w:val="000000"/>
        </w:rPr>
        <w:t>ата</w:t>
      </w:r>
      <w:r>
        <w:rPr>
          <w:color w:val="000000"/>
        </w:rPr>
        <w:t xml:space="preserve"> детск</w:t>
      </w:r>
      <w:r w:rsidR="00CE45D6">
        <w:rPr>
          <w:color w:val="000000"/>
        </w:rPr>
        <w:t>а градина</w:t>
      </w:r>
      <w:r>
        <w:rPr>
          <w:color w:val="000000"/>
        </w:rPr>
        <w:t xml:space="preserve"> на територията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Община Кайнарджа за децата от семейството</w:t>
      </w:r>
      <w:r w:rsidR="00CE45D6">
        <w:rPr>
          <w:color w:val="000000"/>
        </w:rPr>
        <w:t>.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>Чл.16</w:t>
      </w:r>
      <w:r>
        <w:t>. Деца със специални образователни потребности / СОП /  и хронични заболявания се приемат с предимство пред всички останали след предоставяне на необходимите документи / чл.192,ал.1, т.2 от ЗПУО/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>Чл.17.</w:t>
      </w:r>
      <w:r>
        <w:t xml:space="preserve"> Към заявлението за прием се прилагат и следните документи, доказващи ползване на предимство при извършване на класирането: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t xml:space="preserve">/1/ Документ за заболявания на детето съгласно Наредба за медицинска  експертиза за работоспособността до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>. Удостоверява се с документ от ТЕЛК при над 50% трайна намалена работоспособност. При деца с експертно решение от ТЕЛК, в което е посочено изрично „с чужда помощ”, престоят на придружителя са регламентира с Правилника за вътрешния трудов ред на всяко детско заведение;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t>/2/ Документ, удостоверяващ наличие на други деца в семейството с тежки заболявания и с над 70 % трайна намалена работоспособност ТЕЛК/НЕЛК/, които не са настанени в други социални институции;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t>/3/ Решение на ТЕЛК за степен на увреждане над 70% на един от родителите на детето;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lastRenderedPageBreak/>
        <w:t>/4/ Акт или актове за раждане на трето или следващо дете на многодетни семейства и деца-близнаци;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t xml:space="preserve">/5/ Акт за смърт на родителя или родителите, ако детето е сирак или си </w:t>
      </w:r>
      <w:proofErr w:type="spellStart"/>
      <w:r>
        <w:t>полусирак</w:t>
      </w:r>
      <w:proofErr w:type="spellEnd"/>
      <w:r>
        <w:t>;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t>/6/ Документ, удостоверяващ че друго дете от семейството посещава в момента същото детско заведение / до трета група включително;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t>/7/ Документ от Държавна  агенция за закрила на детето, съгласно Закона за закрила на детето, че е налице предимство по: чл.4, ал.1, т.2 – „настаняване в семейство на роднини и близки”, т.7 – „полицейска закрила”  , „Център за настаняване от семеен тип” /с документ от съответната институция/.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>Чл.18.</w:t>
      </w:r>
      <w:r>
        <w:t xml:space="preserve"> Посочените предимства се ползват от децата само при представяне на пълен комплект от задължителни и допълнителни документи на единия от  родителите.</w:t>
      </w:r>
    </w:p>
    <w:p w:rsidR="002A6599" w:rsidRDefault="002A6599" w:rsidP="002A6599">
      <w:pPr>
        <w:shd w:val="clear" w:color="auto" w:fill="FFFFFF"/>
        <w:ind w:firstLine="708"/>
        <w:jc w:val="both"/>
      </w:pPr>
      <w:r>
        <w:rPr>
          <w:b/>
        </w:rPr>
        <w:t>Чл.19.</w:t>
      </w:r>
      <w:r>
        <w:t xml:space="preserve"> При непредставяне на документ за ползване на предимство, записването на детето се извършва по общия ред. 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Чл.20</w:t>
      </w:r>
      <w:r>
        <w:rPr>
          <w:b/>
          <w:color w:val="000000"/>
          <w:lang w:val="ru-RU"/>
        </w:rPr>
        <w:t>.</w:t>
      </w:r>
      <w:r>
        <w:rPr>
          <w:color w:val="000000"/>
          <w:lang w:val="en-US"/>
        </w:rPr>
        <w:t> 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</w:t>
      </w:r>
      <w:proofErr w:type="spellStart"/>
      <w:r>
        <w:rPr>
          <w:color w:val="000000"/>
          <w:lang w:val="ru-RU"/>
        </w:rPr>
        <w:t>одителят</w:t>
      </w:r>
      <w:proofErr w:type="spellEnd"/>
      <w:r>
        <w:rPr>
          <w:color w:val="000000"/>
          <w:lang w:val="ru-RU"/>
        </w:rPr>
        <w:t xml:space="preserve"> /</w:t>
      </w:r>
      <w:proofErr w:type="spellStart"/>
      <w:r>
        <w:rPr>
          <w:color w:val="000000"/>
          <w:lang w:val="ru-RU"/>
        </w:rPr>
        <w:t>настойникът</w:t>
      </w:r>
      <w:proofErr w:type="spellEnd"/>
      <w:r>
        <w:rPr>
          <w:color w:val="000000"/>
          <w:lang w:val="ru-RU"/>
        </w:rPr>
        <w:t xml:space="preserve">/ се </w:t>
      </w:r>
      <w:proofErr w:type="spellStart"/>
      <w:r>
        <w:rPr>
          <w:color w:val="000000"/>
          <w:lang w:val="ru-RU"/>
        </w:rPr>
        <w:t>запознава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срещу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подпис</w:t>
      </w:r>
      <w:proofErr w:type="spellEnd"/>
      <w:r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Правилника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дейността</w:t>
      </w:r>
      <w:proofErr w:type="spellEnd"/>
      <w:r>
        <w:rPr>
          <w:color w:val="000000"/>
          <w:lang w:val="ru-RU"/>
        </w:rPr>
        <w:t xml:space="preserve"> на </w:t>
      </w:r>
      <w:r>
        <w:rPr>
          <w:color w:val="000000"/>
        </w:rPr>
        <w:t>детската градина</w:t>
      </w:r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както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със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списъка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медицински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изследвания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документи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които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трябва</w:t>
      </w:r>
      <w:proofErr w:type="spellEnd"/>
      <w:r>
        <w:rPr>
          <w:color w:val="000000"/>
          <w:lang w:val="ru-RU"/>
        </w:rPr>
        <w:t xml:space="preserve"> да </w:t>
      </w:r>
      <w:proofErr w:type="spellStart"/>
      <w:r>
        <w:rPr>
          <w:color w:val="000000"/>
          <w:lang w:val="ru-RU"/>
        </w:rPr>
        <w:t>представи</w:t>
      </w:r>
      <w:proofErr w:type="spellEnd"/>
      <w:r>
        <w:rPr>
          <w:color w:val="000000"/>
          <w:lang w:val="ru-RU"/>
        </w:rPr>
        <w:t xml:space="preserve"> при </w:t>
      </w:r>
      <w:proofErr w:type="spellStart"/>
      <w:r>
        <w:rPr>
          <w:color w:val="000000"/>
          <w:lang w:val="ru-RU"/>
        </w:rPr>
        <w:t>постъпване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детето</w:t>
      </w:r>
      <w:proofErr w:type="spellEnd"/>
      <w:r>
        <w:rPr>
          <w:color w:val="000000"/>
          <w:lang w:val="ru-RU"/>
        </w:rPr>
        <w:t xml:space="preserve"> в </w:t>
      </w:r>
      <w:r>
        <w:rPr>
          <w:color w:val="000000"/>
        </w:rPr>
        <w:t>детската градина./Приложение 2/.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Чл.21</w:t>
      </w:r>
      <w:r>
        <w:rPr>
          <w:color w:val="000000"/>
        </w:rPr>
        <w:t>.</w:t>
      </w:r>
      <w:proofErr w:type="spellStart"/>
      <w:r>
        <w:rPr>
          <w:color w:val="000000"/>
          <w:lang w:val="ru-RU"/>
        </w:rPr>
        <w:t>Родителите</w:t>
      </w:r>
      <w:proofErr w:type="spellEnd"/>
      <w:r>
        <w:rPr>
          <w:color w:val="000000"/>
          <w:lang w:val="ru-RU"/>
        </w:rPr>
        <w:t xml:space="preserve"> (</w:t>
      </w:r>
      <w:proofErr w:type="spellStart"/>
      <w:r>
        <w:rPr>
          <w:color w:val="000000"/>
          <w:lang w:val="ru-RU"/>
        </w:rPr>
        <w:t>настойниците</w:t>
      </w:r>
      <w:proofErr w:type="spellEnd"/>
      <w:r>
        <w:rPr>
          <w:color w:val="000000"/>
          <w:lang w:val="ru-RU"/>
        </w:rPr>
        <w:t xml:space="preserve">) се </w:t>
      </w:r>
      <w:proofErr w:type="spellStart"/>
      <w:r>
        <w:rPr>
          <w:color w:val="000000"/>
          <w:lang w:val="ru-RU"/>
        </w:rPr>
        <w:t>запознават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със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списъка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медицински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изследвания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документи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които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трябва</w:t>
      </w:r>
      <w:proofErr w:type="spellEnd"/>
      <w:r>
        <w:rPr>
          <w:color w:val="000000"/>
          <w:lang w:val="ru-RU"/>
        </w:rPr>
        <w:t xml:space="preserve"> да представят при </w:t>
      </w:r>
      <w:proofErr w:type="spellStart"/>
      <w:r>
        <w:rPr>
          <w:color w:val="000000"/>
          <w:lang w:val="ru-RU"/>
        </w:rPr>
        <w:t>постъпване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детето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общинска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детска</w:t>
      </w:r>
      <w:proofErr w:type="spellEnd"/>
      <w:r>
        <w:rPr>
          <w:color w:val="000000"/>
          <w:lang w:val="ru-RU"/>
        </w:rPr>
        <w:t xml:space="preserve"> градина: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/1/</w:t>
      </w:r>
      <w:r>
        <w:rPr>
          <w:color w:val="000000"/>
        </w:rPr>
        <w:t xml:space="preserve"> здравно – профилактична карта на детето, попълнена от личния лекар;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/2/</w:t>
      </w:r>
      <w:r>
        <w:rPr>
          <w:color w:val="000000"/>
        </w:rPr>
        <w:t xml:space="preserve"> еднократен отрицателен резултат от изследване за патогенни чревни бактерии и чревни паразити, извършено не по - рано от 15 дни преди постъпване на детето в детската градина;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/3/</w:t>
      </w:r>
      <w:r>
        <w:rPr>
          <w:color w:val="000000"/>
        </w:rPr>
        <w:t xml:space="preserve"> изследвания на кръв и урина, извършени в едноседмичен срок за детск</w:t>
      </w:r>
      <w:r w:rsidR="00CE45D6">
        <w:rPr>
          <w:color w:val="000000"/>
        </w:rPr>
        <w:t>ата</w:t>
      </w:r>
      <w:r>
        <w:rPr>
          <w:color w:val="000000"/>
        </w:rPr>
        <w:t xml:space="preserve"> градин</w:t>
      </w:r>
      <w:r w:rsidR="00CE45D6">
        <w:rPr>
          <w:color w:val="000000"/>
        </w:rPr>
        <w:t>а</w:t>
      </w:r>
      <w:r>
        <w:rPr>
          <w:color w:val="000000"/>
        </w:rPr>
        <w:t>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/4/</w:t>
      </w:r>
      <w:r>
        <w:rPr>
          <w:color w:val="000000"/>
        </w:rPr>
        <w:t xml:space="preserve"> изследване с отрицателна реакция по </w:t>
      </w:r>
      <w:proofErr w:type="spellStart"/>
      <w:r>
        <w:rPr>
          <w:color w:val="000000"/>
        </w:rPr>
        <w:t>Васерман</w:t>
      </w:r>
      <w:proofErr w:type="spellEnd"/>
      <w:r>
        <w:rPr>
          <w:color w:val="000000"/>
        </w:rPr>
        <w:t xml:space="preserve"> за единия от родителите, извършено в 6 – месечен срок преди постъпване на детето в детска </w:t>
      </w:r>
      <w:r w:rsidR="00CE45D6">
        <w:rPr>
          <w:color w:val="000000"/>
        </w:rPr>
        <w:t>градина</w:t>
      </w:r>
      <w:r>
        <w:rPr>
          <w:color w:val="000000"/>
        </w:rPr>
        <w:t>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/5/</w:t>
      </w:r>
      <w:r>
        <w:rPr>
          <w:color w:val="000000"/>
        </w:rPr>
        <w:t xml:space="preserve"> данни от личния лекар за </w:t>
      </w:r>
      <w:proofErr w:type="spellStart"/>
      <w:r>
        <w:rPr>
          <w:color w:val="000000"/>
        </w:rPr>
        <w:t>имунизационния</w:t>
      </w:r>
      <w:proofErr w:type="spellEnd"/>
      <w:r>
        <w:rPr>
          <w:color w:val="000000"/>
        </w:rPr>
        <w:t xml:space="preserve"> статус на детето;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/6/</w:t>
      </w:r>
      <w:r>
        <w:rPr>
          <w:color w:val="000000"/>
        </w:rPr>
        <w:t xml:space="preserve"> Деца, на които не са извършени задължителните имунизации за възрастта могат да се приемат в детските заведения, когато са налице трайни противопоказания за имунизирането им и са освободени по реда на Наредба №15 за имунизациите;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/7/</w:t>
      </w:r>
      <w:r>
        <w:rPr>
          <w:color w:val="000000"/>
        </w:rPr>
        <w:t xml:space="preserve"> медицинска бележка за липсата на контакт със заразно болен, издадена не по – късно от 3 дни преди постъпване на детето в детска градина.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Чл.22.</w:t>
      </w:r>
      <w:r>
        <w:rPr>
          <w:color w:val="000000"/>
        </w:rPr>
        <w:t>Списъците с приетите деца в групите в детск</w:t>
      </w:r>
      <w:r w:rsidR="00CE45D6">
        <w:rPr>
          <w:color w:val="000000"/>
        </w:rPr>
        <w:t>ата градина</w:t>
      </w:r>
      <w:r>
        <w:rPr>
          <w:color w:val="000000"/>
        </w:rPr>
        <w:t xml:space="preserve"> се обявяват до 10 юни на видно място във всяко детско заведение.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/1/</w:t>
      </w:r>
      <w:r>
        <w:rPr>
          <w:color w:val="000000"/>
        </w:rPr>
        <w:t xml:space="preserve"> От 10 юни до 20 юни се извършва записване на новоприетите деца в съответното детско заведение;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</w:pPr>
      <w:r>
        <w:rPr>
          <w:b/>
        </w:rPr>
        <w:t>/2/</w:t>
      </w:r>
      <w:r>
        <w:t xml:space="preserve"> Директорът на детската градина /или комисия със заповед на директора на детската градина/ извършва класиране на</w:t>
      </w:r>
      <w:r>
        <w:rPr>
          <w:lang w:val="ru-RU"/>
        </w:rPr>
        <w:t xml:space="preserve"> </w:t>
      </w:r>
      <w:r>
        <w:t>децата-кандидати в срок до 30 юни, като резултатите се обявяват на информационното табло в детската градина;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/3/</w:t>
      </w:r>
      <w:r>
        <w:rPr>
          <w:color w:val="000000"/>
        </w:rPr>
        <w:t xml:space="preserve"> До 30 юни на видно място в детск</w:t>
      </w:r>
      <w:r w:rsidR="00CE45D6">
        <w:rPr>
          <w:color w:val="000000"/>
        </w:rPr>
        <w:t>ата</w:t>
      </w:r>
      <w:r>
        <w:rPr>
          <w:color w:val="000000"/>
        </w:rPr>
        <w:t xml:space="preserve"> градин</w:t>
      </w:r>
      <w:r w:rsidR="00CE45D6">
        <w:rPr>
          <w:color w:val="000000"/>
        </w:rPr>
        <w:t>а</w:t>
      </w:r>
      <w:r>
        <w:rPr>
          <w:color w:val="000000"/>
        </w:rPr>
        <w:t xml:space="preserve"> се изнасят списъци с незаетите места, ако има такива.</w:t>
      </w: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b/>
          <w:color w:val="000000"/>
        </w:rPr>
        <w:t xml:space="preserve">Чл.23. </w:t>
      </w:r>
      <w:r>
        <w:t>Децата, които не постъпят в детската градина по неуважителни причини до 15 септември на текущата година и не са подлежащи на задължително обучение, отпадат от списъчния състав на детската градина.</w:t>
      </w:r>
    </w:p>
    <w:p w:rsidR="002A6599" w:rsidRDefault="002A6599" w:rsidP="002A6599">
      <w:pPr>
        <w:pStyle w:val="8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Чл.24.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За ползването на детската градина се заплащат ежемесечни такси съгласно Наредбата за  ОПРЕДЕЛЯНЕ И АДМИНИСТРИРАНЕ НА МЕСТНИТЕ ТАКСИ И ЦЕНИ НА УСЛУГИ НА ТЕРИТОРИЯТА НА ОБЩИНА КАЙНАРДЖА</w:t>
      </w:r>
    </w:p>
    <w:p w:rsidR="002A6599" w:rsidRDefault="002A6599" w:rsidP="002A6599">
      <w:pPr>
        <w:shd w:val="clear" w:color="auto" w:fill="FFFFFF"/>
        <w:ind w:firstLine="708"/>
        <w:jc w:val="both"/>
      </w:pPr>
    </w:p>
    <w:p w:rsidR="002A6599" w:rsidRDefault="002A6599" w:rsidP="002A659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РАЗДЕЛ ІІІ. УСЛОВИЯ ЗА ОТПИСВАНЕ НА ДЕЦАТА В ОБЩИНСКИТЕ ДЕТСКИ ГРАДИНИ  НА  ТЕРИТОРИЯТА НА ОБЩИНА  КАЙНАРДЖА</w:t>
      </w:r>
    </w:p>
    <w:p w:rsidR="002A6599" w:rsidRDefault="002A6599" w:rsidP="002A6599">
      <w:pPr>
        <w:shd w:val="clear" w:color="auto" w:fill="FFFFFF"/>
        <w:jc w:val="both"/>
        <w:rPr>
          <w:b/>
          <w:bCs/>
        </w:rPr>
      </w:pP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Чл.25</w:t>
      </w:r>
      <w:r>
        <w:rPr>
          <w:color w:val="000000"/>
          <w:lang w:val="ru-RU"/>
        </w:rPr>
        <w:t xml:space="preserve">. </w:t>
      </w:r>
      <w:proofErr w:type="spellStart"/>
      <w:r>
        <w:rPr>
          <w:color w:val="000000"/>
          <w:lang w:val="ru-RU"/>
        </w:rPr>
        <w:t>Децата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</w:rPr>
        <w:t>в детск</w:t>
      </w:r>
      <w:r w:rsidR="005B06D4">
        <w:rPr>
          <w:color w:val="000000"/>
        </w:rPr>
        <w:t>ата</w:t>
      </w:r>
      <w:r>
        <w:rPr>
          <w:color w:val="000000"/>
        </w:rPr>
        <w:t xml:space="preserve"> градин</w:t>
      </w:r>
      <w:r w:rsidR="005B06D4">
        <w:rPr>
          <w:color w:val="000000"/>
        </w:rPr>
        <w:t>а</w:t>
      </w:r>
      <w:r>
        <w:rPr>
          <w:color w:val="000000"/>
        </w:rPr>
        <w:t xml:space="preserve"> на територията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община Кайнарджа </w:t>
      </w:r>
      <w:r>
        <w:rPr>
          <w:color w:val="000000"/>
          <w:lang w:val="ru-RU"/>
        </w:rPr>
        <w:t xml:space="preserve">се </w:t>
      </w:r>
      <w:proofErr w:type="spellStart"/>
      <w:r>
        <w:rPr>
          <w:color w:val="000000"/>
          <w:lang w:val="ru-RU"/>
        </w:rPr>
        <w:t>отписват</w:t>
      </w:r>
      <w:proofErr w:type="spellEnd"/>
      <w:r>
        <w:rPr>
          <w:color w:val="000000"/>
        </w:rPr>
        <w:t>: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  <w:rPr>
          <w:color w:val="000000"/>
          <w:lang w:val="ru-RU"/>
        </w:rPr>
      </w:pPr>
      <w:r>
        <w:rPr>
          <w:b/>
          <w:color w:val="000000"/>
        </w:rPr>
        <w:t>/1/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по желание на </w:t>
      </w:r>
      <w:proofErr w:type="spellStart"/>
      <w:r>
        <w:rPr>
          <w:color w:val="000000"/>
          <w:lang w:val="ru-RU"/>
        </w:rPr>
        <w:t>родителите</w:t>
      </w:r>
      <w:proofErr w:type="spellEnd"/>
      <w:r>
        <w:rPr>
          <w:color w:val="000000"/>
          <w:lang w:val="ru-RU"/>
        </w:rPr>
        <w:t xml:space="preserve"> /</w:t>
      </w:r>
      <w:proofErr w:type="spellStart"/>
      <w:r>
        <w:rPr>
          <w:color w:val="000000"/>
          <w:lang w:val="ru-RU"/>
        </w:rPr>
        <w:t>настойниците</w:t>
      </w:r>
      <w:proofErr w:type="spellEnd"/>
      <w:r>
        <w:rPr>
          <w:color w:val="000000"/>
          <w:lang w:val="ru-RU"/>
        </w:rPr>
        <w:t>/</w:t>
      </w:r>
      <w:r>
        <w:rPr>
          <w:color w:val="000000"/>
        </w:rPr>
        <w:t xml:space="preserve"> със заявление до директора;</w:t>
      </w:r>
    </w:p>
    <w:p w:rsidR="002A6599" w:rsidRDefault="002A6599" w:rsidP="002A6599">
      <w:pPr>
        <w:shd w:val="clear" w:color="auto" w:fill="FFFFFF"/>
        <w:spacing w:line="276" w:lineRule="auto"/>
        <w:ind w:firstLine="708"/>
        <w:jc w:val="both"/>
        <w:rPr>
          <w:color w:val="000000"/>
          <w:lang w:val="ru-RU"/>
        </w:rPr>
      </w:pPr>
      <w:r>
        <w:rPr>
          <w:b/>
          <w:lang w:val="ru-RU"/>
        </w:rPr>
        <w:t>/2/</w:t>
      </w:r>
      <w:r>
        <w:rPr>
          <w:lang w:val="ru-RU"/>
        </w:rPr>
        <w:t xml:space="preserve"> </w:t>
      </w:r>
      <w:r>
        <w:t>децата от детск</w:t>
      </w:r>
      <w:r w:rsidR="005B06D4">
        <w:t>ата</w:t>
      </w:r>
      <w:r>
        <w:t xml:space="preserve"> градин</w:t>
      </w:r>
      <w:r w:rsidR="005B06D4">
        <w:t>а</w:t>
      </w:r>
      <w:r>
        <w:t xml:space="preserve"> се изписват от детското заведение по желание на родителите, но не по-късно от  01 юни в годината </w:t>
      </w:r>
      <w:proofErr w:type="gramStart"/>
      <w:r>
        <w:t>на</w:t>
      </w:r>
      <w:proofErr w:type="gramEnd"/>
      <w:r>
        <w:t xml:space="preserve"> постъпването им в първи клас или в ПГ към училищата.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Чл.26</w:t>
      </w:r>
      <w:r>
        <w:rPr>
          <w:b/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Отписването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задължително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отразява</w:t>
      </w:r>
      <w:proofErr w:type="spellEnd"/>
      <w:r>
        <w:rPr>
          <w:color w:val="000000"/>
          <w:lang w:val="ru-RU"/>
        </w:rPr>
        <w:t xml:space="preserve"> от директора на</w:t>
      </w:r>
      <w:r>
        <w:rPr>
          <w:color w:val="000000"/>
        </w:rPr>
        <w:t xml:space="preserve"> детската градина, съгласно нормативната уредба.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color w:val="000000"/>
        </w:rPr>
        <w:t>Чл.27.</w:t>
      </w:r>
      <w:r>
        <w:rPr>
          <w:color w:val="000000"/>
        </w:rPr>
        <w:t xml:space="preserve"> При отписване на детето, на родителя се издава служебна бележка, удостоверяваща липсата на финансови задължения към посещаваното детска заведение.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</w:p>
    <w:p w:rsidR="002A6599" w:rsidRDefault="002A6599" w:rsidP="002A659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РАЗДЕЛ ІV. УСЛОВИЯ ЗА ПРЕМЕСТВАНЕ НА ДЕЦАТА В ОБЩИНСКИТЕ ДЕТСКИ ГРАДИНИ НА ТЕРИТОРИЯТА НА ОБЩИНА  КАЙНАРДЖА</w:t>
      </w:r>
    </w:p>
    <w:p w:rsidR="002A6599" w:rsidRDefault="002A6599" w:rsidP="002A6599">
      <w:pPr>
        <w:shd w:val="clear" w:color="auto" w:fill="FFFFFF"/>
        <w:jc w:val="both"/>
        <w:rPr>
          <w:bCs/>
          <w:color w:val="000000"/>
        </w:rPr>
      </w:pP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b/>
          <w:color w:val="000000"/>
        </w:rPr>
        <w:t>Чл</w:t>
      </w:r>
      <w:proofErr w:type="spellEnd"/>
      <w:r>
        <w:rPr>
          <w:b/>
          <w:color w:val="000000"/>
          <w:lang w:val="ru-RU"/>
        </w:rPr>
        <w:t>.</w:t>
      </w:r>
      <w:r>
        <w:rPr>
          <w:b/>
          <w:color w:val="000000"/>
        </w:rPr>
        <w:t>28</w:t>
      </w:r>
      <w:r>
        <w:rPr>
          <w:b/>
          <w:color w:val="000000"/>
          <w:lang w:val="ru-RU"/>
        </w:rPr>
        <w:t>.</w:t>
      </w:r>
      <w:r>
        <w:rPr>
          <w:color w:val="000000"/>
          <w:lang w:val="en-US"/>
        </w:rPr>
        <w:t> </w:t>
      </w:r>
      <w:proofErr w:type="spellStart"/>
      <w:r>
        <w:rPr>
          <w:color w:val="000000"/>
          <w:lang w:val="ru-RU"/>
        </w:rPr>
        <w:t>Преместване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дете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едно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детско</w:t>
      </w:r>
      <w:proofErr w:type="spellEnd"/>
      <w:r>
        <w:rPr>
          <w:color w:val="000000"/>
          <w:lang w:val="ru-RU"/>
        </w:rPr>
        <w:t xml:space="preserve"> заведение в </w:t>
      </w:r>
      <w:proofErr w:type="spellStart"/>
      <w:r>
        <w:rPr>
          <w:color w:val="000000"/>
          <w:lang w:val="ru-RU"/>
        </w:rPr>
        <w:t>друго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може</w:t>
      </w:r>
      <w:proofErr w:type="spellEnd"/>
      <w:r>
        <w:rPr>
          <w:color w:val="000000"/>
          <w:lang w:val="ru-RU"/>
        </w:rPr>
        <w:t xml:space="preserve"> да се </w:t>
      </w:r>
      <w:proofErr w:type="spellStart"/>
      <w:r>
        <w:rPr>
          <w:color w:val="000000"/>
          <w:lang w:val="ru-RU"/>
        </w:rPr>
        <w:t>осъществи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при</w:t>
      </w:r>
      <w:proofErr w:type="gramEnd"/>
      <w:r>
        <w:rPr>
          <w:color w:val="000000"/>
          <w:lang w:val="ru-RU"/>
        </w:rPr>
        <w:t xml:space="preserve"> наличие на свободно </w:t>
      </w:r>
      <w:proofErr w:type="spellStart"/>
      <w:r>
        <w:rPr>
          <w:color w:val="000000"/>
          <w:lang w:val="ru-RU"/>
        </w:rPr>
        <w:t>място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</w:rPr>
        <w:t>в другите</w:t>
      </w:r>
      <w:r w:rsidR="005B06D4">
        <w:rPr>
          <w:color w:val="000000"/>
        </w:rPr>
        <w:t xml:space="preserve"> филиали на</w:t>
      </w:r>
      <w:r>
        <w:rPr>
          <w:color w:val="000000"/>
        </w:rPr>
        <w:t xml:space="preserve"> детск</w:t>
      </w:r>
      <w:r w:rsidR="005B06D4">
        <w:rPr>
          <w:color w:val="000000"/>
        </w:rPr>
        <w:t>ата</w:t>
      </w:r>
      <w:r>
        <w:rPr>
          <w:color w:val="000000"/>
        </w:rPr>
        <w:t xml:space="preserve"> градин</w:t>
      </w:r>
      <w:r w:rsidR="005B06D4">
        <w:rPr>
          <w:color w:val="000000"/>
        </w:rPr>
        <w:t>а</w:t>
      </w:r>
      <w:r>
        <w:rPr>
          <w:color w:val="000000"/>
        </w:rPr>
        <w:t xml:space="preserve"> на територията на Общината и </w:t>
      </w:r>
      <w:r>
        <w:rPr>
          <w:color w:val="000000"/>
          <w:lang w:val="ru-RU"/>
        </w:rPr>
        <w:t xml:space="preserve"> при </w:t>
      </w:r>
      <w:proofErr w:type="spellStart"/>
      <w:r>
        <w:rPr>
          <w:color w:val="000000"/>
          <w:lang w:val="ru-RU"/>
        </w:rPr>
        <w:t>подадени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писмени</w:t>
      </w:r>
      <w:proofErr w:type="spellEnd"/>
      <w:r>
        <w:rPr>
          <w:color w:val="000000"/>
          <w:lang w:val="ru-RU"/>
        </w:rPr>
        <w:t xml:space="preserve"> заявления на родителя /</w:t>
      </w:r>
      <w:proofErr w:type="spellStart"/>
      <w:r>
        <w:rPr>
          <w:color w:val="000000"/>
          <w:lang w:val="ru-RU"/>
        </w:rPr>
        <w:t>настойника</w:t>
      </w:r>
      <w:proofErr w:type="spellEnd"/>
      <w:r>
        <w:rPr>
          <w:color w:val="000000"/>
          <w:lang w:val="ru-RU"/>
        </w:rPr>
        <w:t>/.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b/>
          <w:color w:val="000000"/>
        </w:rPr>
        <w:t>Чл</w:t>
      </w:r>
      <w:proofErr w:type="spellEnd"/>
      <w:r>
        <w:rPr>
          <w:b/>
          <w:color w:val="000000"/>
          <w:lang w:val="ru-RU"/>
        </w:rPr>
        <w:t>.</w:t>
      </w:r>
      <w:r>
        <w:rPr>
          <w:b/>
          <w:color w:val="000000"/>
        </w:rPr>
        <w:t>29.</w:t>
      </w:r>
      <w:r>
        <w:rPr>
          <w:color w:val="000000"/>
        </w:rPr>
        <w:t xml:space="preserve"> Преместването на децата от </w:t>
      </w:r>
      <w:proofErr w:type="spellStart"/>
      <w:r>
        <w:rPr>
          <w:color w:val="000000"/>
        </w:rPr>
        <w:t>яслена</w:t>
      </w:r>
      <w:proofErr w:type="spellEnd"/>
      <w:r>
        <w:rPr>
          <w:color w:val="000000"/>
        </w:rPr>
        <w:t xml:space="preserve"> в градинска група се извършва при навършване на 3-годишна възраст в началото на учебната година при формиране на групите в детската градина.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b/>
          <w:color w:val="000000"/>
        </w:rPr>
        <w:t>Чл</w:t>
      </w:r>
      <w:proofErr w:type="spellEnd"/>
      <w:r>
        <w:rPr>
          <w:b/>
          <w:color w:val="000000"/>
          <w:lang w:val="ru-RU"/>
        </w:rPr>
        <w:t>.</w:t>
      </w:r>
      <w:r>
        <w:rPr>
          <w:b/>
          <w:color w:val="000000"/>
        </w:rPr>
        <w:t>30.</w:t>
      </w:r>
      <w:r>
        <w:rPr>
          <w:color w:val="000000"/>
        </w:rPr>
        <w:t xml:space="preserve"> При преместването от една детска градина в друга задължително се издава удостоверение за платени такси в детската градина. Не се приема дете в друг</w:t>
      </w:r>
      <w:r w:rsidR="005B06D4">
        <w:rPr>
          <w:color w:val="000000"/>
        </w:rPr>
        <w:t xml:space="preserve"> филиал на</w:t>
      </w:r>
      <w:r>
        <w:rPr>
          <w:color w:val="000000"/>
        </w:rPr>
        <w:t xml:space="preserve"> детска градина на територията на общината без съответния документ.</w:t>
      </w:r>
    </w:p>
    <w:p w:rsidR="002A6599" w:rsidRDefault="002A6599" w:rsidP="002A6599">
      <w:pPr>
        <w:shd w:val="clear" w:color="auto" w:fill="FFFFFF"/>
        <w:jc w:val="both"/>
        <w:rPr>
          <w:color w:val="000000"/>
        </w:rPr>
      </w:pPr>
    </w:p>
    <w:p w:rsidR="002A6599" w:rsidRDefault="002A6599" w:rsidP="002A659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РАЗДЕЛ V. ПРЕХОДНИ И ЗАКЛЮЧИТЕЛНИ РАЗПОРЕДБИ</w:t>
      </w:r>
    </w:p>
    <w:p w:rsidR="002A6599" w:rsidRDefault="002A6599" w:rsidP="002A6599">
      <w:pPr>
        <w:shd w:val="clear" w:color="auto" w:fill="FFFFFF"/>
        <w:jc w:val="both"/>
        <w:rPr>
          <w:b/>
          <w:bCs/>
        </w:rPr>
      </w:pPr>
    </w:p>
    <w:p w:rsidR="002A6599" w:rsidRDefault="002A6599" w:rsidP="002A6599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 xml:space="preserve">§1. </w:t>
      </w:r>
      <w:r>
        <w:rPr>
          <w:bCs/>
        </w:rPr>
        <w:t>Настоящата наредба за условията и реда за записване, отписване и преместване на деца в общинск</w:t>
      </w:r>
      <w:r w:rsidR="005B06D4">
        <w:rPr>
          <w:bCs/>
        </w:rPr>
        <w:t>ата</w:t>
      </w:r>
      <w:r>
        <w:rPr>
          <w:bCs/>
        </w:rPr>
        <w:t xml:space="preserve"> детск</w:t>
      </w:r>
      <w:r w:rsidR="005B06D4">
        <w:rPr>
          <w:bCs/>
        </w:rPr>
        <w:t>а</w:t>
      </w:r>
      <w:r>
        <w:rPr>
          <w:bCs/>
        </w:rPr>
        <w:t xml:space="preserve"> градин</w:t>
      </w:r>
      <w:r w:rsidR="005B06D4">
        <w:rPr>
          <w:bCs/>
        </w:rPr>
        <w:t>а</w:t>
      </w:r>
      <w:r>
        <w:rPr>
          <w:bCs/>
        </w:rPr>
        <w:t xml:space="preserve"> на територията на Община Кайнарджа и разработена на основание чл.59, ал.1 от Закона на предучилищното и училищното образование.</w:t>
      </w:r>
    </w:p>
    <w:p w:rsidR="002A6599" w:rsidRDefault="002A6599" w:rsidP="002A6599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 xml:space="preserve">§2. </w:t>
      </w:r>
      <w:r>
        <w:rPr>
          <w:bCs/>
        </w:rPr>
        <w:t>Учебната година в предучилищното образование съгл.чл.63, ал 2 от ЗПУО започва  на 15 септември и е  с продължителност 12 месеца. В случай, че 15 септември е почивен ден, тя започва на първия следващ работен ден. Учебната година включва учебно и неучебно време. Учебното време е в периода от 15 септември да 31 май на следващата календарна година, а неучебното време от 1 юни до 14 септември. Посещението на децата  в детското заведение се организира след писмено заявено желание от родителите.</w:t>
      </w:r>
    </w:p>
    <w:p w:rsidR="002A6599" w:rsidRDefault="002A6599" w:rsidP="002A6599">
      <w:pPr>
        <w:shd w:val="clear" w:color="auto" w:fill="FFFFFF"/>
        <w:ind w:firstLine="708"/>
        <w:jc w:val="both"/>
        <w:rPr>
          <w:b/>
          <w:bCs/>
          <w:lang w:val="ru-RU"/>
        </w:rPr>
      </w:pPr>
      <w:r>
        <w:rPr>
          <w:b/>
          <w:bCs/>
        </w:rPr>
        <w:t xml:space="preserve">§3. </w:t>
      </w:r>
      <w:r>
        <w:rPr>
          <w:bCs/>
        </w:rPr>
        <w:t>Наредбата е приета на заседание на Общински съвет – гр.Кайнарджа с решение №…………по протокол№………….от ……..2016г.и влиза</w:t>
      </w:r>
      <w:r>
        <w:rPr>
          <w:b/>
          <w:bCs/>
        </w:rPr>
        <w:t xml:space="preserve"> в сила от </w:t>
      </w:r>
      <w:r>
        <w:rPr>
          <w:bCs/>
        </w:rPr>
        <w:t xml:space="preserve">01 </w:t>
      </w:r>
      <w:r w:rsidR="005B06D4">
        <w:rPr>
          <w:bCs/>
        </w:rPr>
        <w:t xml:space="preserve">октомври </w:t>
      </w:r>
      <w:r>
        <w:rPr>
          <w:bCs/>
        </w:rPr>
        <w:t>2016г.</w:t>
      </w:r>
      <w:r w:rsidR="005B06D4">
        <w:rPr>
          <w:bCs/>
        </w:rPr>
        <w:t xml:space="preserve"> </w:t>
      </w:r>
      <w:r>
        <w:rPr>
          <w:bCs/>
        </w:rPr>
        <w:t>Същата, може да бъде променяна или допълвана при необходимост с решение на Общински съвет Кайнарджа.</w:t>
      </w:r>
    </w:p>
    <w:p w:rsidR="002A6599" w:rsidRDefault="002A6599" w:rsidP="002A6599">
      <w:pPr>
        <w:shd w:val="clear" w:color="auto" w:fill="FFFFFF"/>
        <w:ind w:firstLine="708"/>
        <w:jc w:val="both"/>
        <w:rPr>
          <w:color w:val="000000"/>
        </w:rPr>
      </w:pPr>
    </w:p>
    <w:p w:rsidR="002A6599" w:rsidRDefault="00D87AAE" w:rsidP="002A6599">
      <w:pPr>
        <w:ind w:right="-283"/>
        <w:jc w:val="both"/>
        <w:rPr>
          <w:b/>
        </w:rPr>
      </w:pPr>
      <w:r>
        <w:rPr>
          <w:b/>
          <w:bCs/>
        </w:rPr>
        <w:lastRenderedPageBreak/>
        <w:t>Приложение № 1</w:t>
      </w: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ВХ. № …………. / ……… 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6599" w:rsidRDefault="002A6599" w:rsidP="002A6599">
      <w:pPr>
        <w:rPr>
          <w:b/>
        </w:rPr>
      </w:pPr>
    </w:p>
    <w:p w:rsidR="002A6599" w:rsidRDefault="002A6599" w:rsidP="002A6599">
      <w:pPr>
        <w:rPr>
          <w:b/>
        </w:rPr>
      </w:pPr>
      <w:r>
        <w:rPr>
          <w:b/>
        </w:rPr>
        <w:t>ДО</w:t>
      </w:r>
    </w:p>
    <w:p w:rsidR="002A6599" w:rsidRDefault="002A6599" w:rsidP="002A6599">
      <w:pPr>
        <w:rPr>
          <w:b/>
          <w:lang w:val="ru-RU"/>
        </w:rPr>
      </w:pPr>
      <w:r>
        <w:rPr>
          <w:b/>
        </w:rPr>
        <w:t>ДИРЕКТОРА</w:t>
      </w:r>
    </w:p>
    <w:p w:rsidR="002A6599" w:rsidRDefault="002A6599" w:rsidP="002A6599">
      <w:pPr>
        <w:rPr>
          <w:b/>
        </w:rPr>
      </w:pPr>
      <w:r>
        <w:rPr>
          <w:b/>
        </w:rPr>
        <w:t xml:space="preserve">НА </w:t>
      </w:r>
      <w:r>
        <w:t>.............................................</w:t>
      </w:r>
    </w:p>
    <w:p w:rsidR="002A6599" w:rsidRDefault="002A6599" w:rsidP="002A6599">
      <w:r>
        <w:rPr>
          <w:b/>
        </w:rPr>
        <w:t xml:space="preserve">град/село </w:t>
      </w:r>
      <w:r>
        <w:t>.............................................</w:t>
      </w:r>
    </w:p>
    <w:p w:rsidR="002A6599" w:rsidRDefault="002A6599" w:rsidP="002A6599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ЗАЯВЛЕНИЕ</w:t>
      </w:r>
    </w:p>
    <w:p w:rsidR="002A6599" w:rsidRDefault="002A6599" w:rsidP="002A6599">
      <w:pPr>
        <w:jc w:val="center"/>
        <w:rPr>
          <w:b/>
        </w:rPr>
      </w:pPr>
      <w:r>
        <w:rPr>
          <w:b/>
        </w:rPr>
        <w:t>за прием в детска градина</w:t>
      </w:r>
    </w:p>
    <w:p w:rsidR="002A6599" w:rsidRDefault="002A6599" w:rsidP="002A6599">
      <w:pPr>
        <w:pStyle w:val="1"/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територията на ОБЩИНА КАЙНАРДЖА – 20 </w:t>
      </w:r>
      <w:r>
        <w:rPr>
          <w:sz w:val="22"/>
          <w:szCs w:val="22"/>
          <w:lang w:val="ru-RU"/>
        </w:rPr>
        <w:t xml:space="preserve">…. </w:t>
      </w:r>
      <w:r>
        <w:rPr>
          <w:sz w:val="22"/>
          <w:szCs w:val="22"/>
        </w:rPr>
        <w:t>г.</w:t>
      </w:r>
    </w:p>
    <w:p w:rsidR="002A6599" w:rsidRDefault="002A6599" w:rsidP="002A6599"/>
    <w:tbl>
      <w:tblPr>
        <w:tblW w:w="10845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2"/>
        <w:gridCol w:w="189"/>
        <w:gridCol w:w="1698"/>
        <w:gridCol w:w="1886"/>
        <w:gridCol w:w="188"/>
        <w:gridCol w:w="1131"/>
        <w:gridCol w:w="566"/>
        <w:gridCol w:w="2705"/>
      </w:tblGrid>
      <w:tr w:rsidR="002A6599" w:rsidTr="0014373D">
        <w:trPr>
          <w:trHeight w:val="476"/>
        </w:trPr>
        <w:tc>
          <w:tcPr>
            <w:tcW w:w="10845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  <w:hideMark/>
          </w:tcPr>
          <w:p w:rsidR="002A6599" w:rsidRDefault="002A659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  <w:lang w:val="ru-RU"/>
                </w:rPr>
                <w:t>.</w:t>
              </w:r>
            </w:smartTag>
            <w:r>
              <w:rPr>
                <w:b/>
                <w:bCs/>
                <w:lang w:val="ru-RU"/>
              </w:rPr>
              <w:t xml:space="preserve"> ЛИЧНИ </w:t>
            </w:r>
            <w:r>
              <w:rPr>
                <w:b/>
                <w:bCs/>
              </w:rPr>
              <w:t>ДАННИ НА ПОДАТЕЛЯ (родител / настойник )</w:t>
            </w:r>
          </w:p>
        </w:tc>
      </w:tr>
      <w:tr w:rsidR="002A6599" w:rsidTr="0014373D">
        <w:trPr>
          <w:trHeight w:val="591"/>
        </w:trPr>
        <w:tc>
          <w:tcPr>
            <w:tcW w:w="267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От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Cs/>
              </w:rPr>
              <w:t>(трите имена)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2A6599" w:rsidRDefault="002A6599">
            <w:r>
              <w:t> </w:t>
            </w:r>
          </w:p>
        </w:tc>
      </w:tr>
      <w:tr w:rsidR="002A6599" w:rsidTr="0014373D">
        <w:trPr>
          <w:trHeight w:val="293"/>
        </w:trPr>
        <w:tc>
          <w:tcPr>
            <w:tcW w:w="2671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Адрес</w:t>
            </w:r>
            <w:r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  <w:lang w:val="ru-RU"/>
              </w:rPr>
              <w:br/>
            </w:r>
            <w:r>
              <w:rPr>
                <w:bCs/>
              </w:rPr>
              <w:t>(постоянен адрес по лична карта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на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един от родителите, или адресна карта по настоящ адрес)</w:t>
            </w:r>
          </w:p>
        </w:tc>
        <w:tc>
          <w:tcPr>
            <w:tcW w:w="5469" w:type="dxa"/>
            <w:gridSpan w:val="5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A6599" w:rsidRDefault="002A6599">
            <w:pPr>
              <w:rPr>
                <w:lang w:val="ru-RU"/>
              </w:rPr>
            </w:pPr>
            <w:r>
              <w:t xml:space="preserve">Град/село </w:t>
            </w:r>
            <w:r>
              <w:rPr>
                <w:lang w:val="ru-RU"/>
              </w:rPr>
              <w:t>……………………………..…….....</w:t>
            </w:r>
            <w:r>
              <w:rPr>
                <w:lang w:val="ru-RU"/>
              </w:rPr>
              <w:br/>
            </w:r>
            <w:r>
              <w:t>ул. .......................</w:t>
            </w:r>
            <w:r>
              <w:rPr>
                <w:lang w:val="ru-RU"/>
              </w:rPr>
              <w:t>.........</w:t>
            </w:r>
            <w:r>
              <w:t>.</w:t>
            </w:r>
            <w:r>
              <w:rPr>
                <w:lang w:val="ru-RU"/>
              </w:rPr>
              <w:t>.......</w:t>
            </w:r>
            <w:r>
              <w:t>.........</w:t>
            </w:r>
            <w:r>
              <w:rPr>
                <w:lang w:val="ru-RU"/>
              </w:rPr>
              <w:t>.</w:t>
            </w:r>
            <w:r>
              <w:t>....... № ...</w:t>
            </w:r>
            <w:r>
              <w:rPr>
                <w:lang w:val="ru-RU"/>
              </w:rPr>
              <w:t xml:space="preserve">.. </w:t>
            </w:r>
          </w:p>
          <w:p w:rsidR="002A6599" w:rsidRDefault="002A6599">
            <w:pPr>
              <w:rPr>
                <w:lang w:val="ru-RU"/>
              </w:rPr>
            </w:pPr>
            <w:r>
              <w:t>ж.к. ..........................</w:t>
            </w:r>
            <w:r>
              <w:rPr>
                <w:lang w:val="ru-RU"/>
              </w:rPr>
              <w:t>..........................</w:t>
            </w:r>
            <w:r>
              <w:t xml:space="preserve"> бл. .</w:t>
            </w:r>
            <w:r>
              <w:rPr>
                <w:lang w:val="ru-RU"/>
              </w:rPr>
              <w:t xml:space="preserve">.......... </w:t>
            </w:r>
          </w:p>
          <w:p w:rsidR="002A6599" w:rsidRDefault="002A6599">
            <w:pPr>
              <w:rPr>
                <w:lang w:val="ru-RU"/>
              </w:rPr>
            </w:pPr>
            <w:r>
              <w:t>вх. .........  ет. ....</w:t>
            </w:r>
            <w:r>
              <w:rPr>
                <w:lang w:val="ru-RU"/>
              </w:rPr>
              <w:t>.</w:t>
            </w:r>
            <w:r>
              <w:t>...  ап. ...</w:t>
            </w:r>
            <w:r>
              <w:rPr>
                <w:lang w:val="ru-RU"/>
              </w:rPr>
              <w:t>...</w:t>
            </w:r>
            <w:r>
              <w:t>....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  <w:hideMark/>
          </w:tcPr>
          <w:p w:rsidR="002A6599" w:rsidRDefault="002A659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2A6599" w:rsidTr="0014373D">
        <w:trPr>
          <w:trHeight w:val="485"/>
        </w:trPr>
        <w:tc>
          <w:tcPr>
            <w:tcW w:w="2671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6599" w:rsidRDefault="002A6599">
            <w:pPr>
              <w:rPr>
                <w:b/>
                <w:bCs/>
                <w:lang w:val="ru-RU"/>
              </w:rPr>
            </w:pPr>
          </w:p>
        </w:tc>
        <w:tc>
          <w:tcPr>
            <w:tcW w:w="5469" w:type="dxa"/>
            <w:gridSpan w:val="5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6599" w:rsidRDefault="002A6599">
            <w:pPr>
              <w:rPr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A6599" w:rsidRDefault="002A659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A6599" w:rsidTr="0014373D">
        <w:trPr>
          <w:trHeight w:val="386"/>
        </w:trPr>
        <w:tc>
          <w:tcPr>
            <w:tcW w:w="2671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6599" w:rsidRDefault="002A6599">
            <w:pPr>
              <w:rPr>
                <w:b/>
                <w:bCs/>
                <w:lang w:val="ru-RU"/>
              </w:rPr>
            </w:pPr>
          </w:p>
        </w:tc>
        <w:tc>
          <w:tcPr>
            <w:tcW w:w="5469" w:type="dxa"/>
            <w:gridSpan w:val="5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6599" w:rsidRDefault="002A6599">
            <w:pPr>
              <w:rPr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2A6599" w:rsidRDefault="002A659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  <w:lang w:val="ru-RU"/>
              </w:rPr>
              <w:t xml:space="preserve"> </w:t>
            </w:r>
            <w:r>
              <w:t>(незадължително)</w:t>
            </w:r>
          </w:p>
        </w:tc>
      </w:tr>
      <w:tr w:rsidR="002A6599" w:rsidTr="0014373D">
        <w:trPr>
          <w:trHeight w:val="627"/>
        </w:trPr>
        <w:tc>
          <w:tcPr>
            <w:tcW w:w="2671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6599" w:rsidRDefault="002A6599">
            <w:pPr>
              <w:rPr>
                <w:b/>
                <w:bCs/>
                <w:lang w:val="ru-RU"/>
              </w:rPr>
            </w:pPr>
          </w:p>
        </w:tc>
        <w:tc>
          <w:tcPr>
            <w:tcW w:w="5469" w:type="dxa"/>
            <w:gridSpan w:val="5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6599" w:rsidRDefault="002A6599">
            <w:pPr>
              <w:rPr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A6599" w:rsidRDefault="002A65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lang w:val="ru-RU"/>
              </w:rPr>
              <w:t>.</w:t>
            </w:r>
            <w:r>
              <w:t>.</w:t>
            </w:r>
            <w:r>
              <w:rPr>
                <w:lang w:val="ru-RU"/>
              </w:rPr>
              <w:t>............</w:t>
            </w:r>
            <w:r>
              <w:t>.</w:t>
            </w:r>
            <w:r>
              <w:rPr>
                <w:lang w:val="ru-RU"/>
              </w:rPr>
              <w:t>......</w:t>
            </w:r>
            <w:r>
              <w:rPr>
                <w:b/>
              </w:rPr>
              <w:t>@</w:t>
            </w:r>
            <w:r>
              <w:rPr>
                <w:lang w:val="ru-RU"/>
              </w:rPr>
              <w:t xml:space="preserve"> .</w:t>
            </w:r>
            <w:r>
              <w:t>.</w:t>
            </w:r>
            <w:r>
              <w:rPr>
                <w:lang w:val="ru-RU"/>
              </w:rPr>
              <w:t>...........</w:t>
            </w:r>
            <w:r>
              <w:t>.</w:t>
            </w:r>
            <w:r>
              <w:rPr>
                <w:lang w:val="ru-RU"/>
              </w:rPr>
              <w:t>............</w:t>
            </w:r>
          </w:p>
        </w:tc>
      </w:tr>
      <w:tr w:rsidR="002A6599" w:rsidTr="0014373D">
        <w:trPr>
          <w:trHeight w:val="511"/>
        </w:trPr>
        <w:tc>
          <w:tcPr>
            <w:tcW w:w="10845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  <w:hideMark/>
          </w:tcPr>
          <w:p w:rsidR="002A6599" w:rsidRDefault="002A6599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ru-RU"/>
              </w:rPr>
              <w:t xml:space="preserve">. </w:t>
            </w:r>
            <w:r>
              <w:rPr>
                <w:b/>
                <w:bCs/>
              </w:rPr>
              <w:t>ДАННИ ЗА ДЕТЕТО</w:t>
            </w:r>
          </w:p>
        </w:tc>
      </w:tr>
      <w:tr w:rsidR="002A6599" w:rsidTr="0014373D">
        <w:trPr>
          <w:trHeight w:val="591"/>
        </w:trPr>
        <w:tc>
          <w:tcPr>
            <w:tcW w:w="2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Трите имена на детето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A6599" w:rsidRDefault="002A6599"/>
          <w:p w:rsidR="002A6599" w:rsidRDefault="002A6599">
            <w:pPr>
              <w:rPr>
                <w:lang w:val="ru-RU"/>
              </w:rPr>
            </w:pPr>
          </w:p>
          <w:p w:rsidR="002A6599" w:rsidRDefault="002A6599">
            <w:pPr>
              <w:rPr>
                <w:lang w:val="ru-RU"/>
              </w:rPr>
            </w:pPr>
          </w:p>
          <w:p w:rsidR="002A6599" w:rsidRDefault="002A6599"/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2A6599" w:rsidRDefault="002A6599">
            <w:pPr>
              <w:rPr>
                <w:b/>
                <w:lang w:val="en-US"/>
              </w:rPr>
            </w:pPr>
            <w:r>
              <w:rPr>
                <w:b/>
              </w:rPr>
              <w:t>ЕГН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ЛНЧ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2A6599">
              <w:trPr>
                <w:trHeight w:val="458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/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99" w:rsidRDefault="002A6599">
                  <w:pPr>
                    <w:rPr>
                      <w:lang w:val="en-US"/>
                    </w:rPr>
                  </w:pPr>
                </w:p>
              </w:tc>
            </w:tr>
          </w:tbl>
          <w:p w:rsidR="002A6599" w:rsidRDefault="002A6599">
            <w:pPr>
              <w:rPr>
                <w:lang w:val="en-US"/>
              </w:rPr>
            </w:pPr>
          </w:p>
        </w:tc>
      </w:tr>
      <w:tr w:rsidR="002A6599" w:rsidTr="0014373D">
        <w:trPr>
          <w:trHeight w:val="591"/>
        </w:trPr>
        <w:tc>
          <w:tcPr>
            <w:tcW w:w="108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2A6599" w:rsidRDefault="002A659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A6599" w:rsidRDefault="002A6599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</w:rPr>
              <w:t>В момента детето посещава /не посещава/ градина  град/село …………………………</w:t>
            </w:r>
            <w:r>
              <w:rPr>
                <w:b/>
                <w:shd w:val="clear" w:color="auto" w:fill="FFFFFF"/>
                <w:lang w:val="ru-RU"/>
              </w:rPr>
              <w:t xml:space="preserve">                       </w:t>
            </w:r>
            <w:r>
              <w:rPr>
                <w:b/>
                <w:color w:val="FFFFFF"/>
                <w:shd w:val="clear" w:color="auto" w:fill="FFFFFF"/>
                <w:lang w:val="ru-RU"/>
              </w:rPr>
              <w:t xml:space="preserve"> </w:t>
            </w:r>
            <w:r>
              <w:rPr>
                <w:color w:val="C0C0C0"/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                    </w:t>
            </w:r>
          </w:p>
        </w:tc>
      </w:tr>
      <w:tr w:rsidR="002A6599" w:rsidTr="0014373D">
        <w:trPr>
          <w:trHeight w:val="591"/>
        </w:trPr>
        <w:tc>
          <w:tcPr>
            <w:tcW w:w="108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  <w:hideMark/>
          </w:tcPr>
          <w:p w:rsidR="002A6599" w:rsidRDefault="002A6599">
            <w:pPr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ДАННИ ЗА РОДИТЕЛИТЕ</w:t>
            </w:r>
          </w:p>
        </w:tc>
      </w:tr>
      <w:tr w:rsidR="002A6599" w:rsidTr="0014373D">
        <w:trPr>
          <w:trHeight w:val="591"/>
        </w:trPr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Майка: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2A6599" w:rsidRDefault="002A6599"/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2A6599" w:rsidRDefault="002A6599">
            <w:pPr>
              <w:rPr>
                <w:b/>
              </w:rPr>
            </w:pPr>
            <w:r>
              <w:rPr>
                <w:b/>
                <w:bCs/>
              </w:rPr>
              <w:t>Баща:</w:t>
            </w: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A6599" w:rsidRDefault="002A6599"/>
        </w:tc>
      </w:tr>
      <w:tr w:rsidR="002A6599" w:rsidTr="0014373D">
        <w:trPr>
          <w:trHeight w:val="591"/>
        </w:trPr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Месторабота: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2A6599" w:rsidRDefault="002A6599"/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2A6599" w:rsidRDefault="002A6599">
            <w:pPr>
              <w:rPr>
                <w:b/>
              </w:rPr>
            </w:pPr>
            <w:r>
              <w:rPr>
                <w:b/>
                <w:bCs/>
              </w:rPr>
              <w:t>Месторабота:</w:t>
            </w: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A6599" w:rsidRDefault="002A6599"/>
        </w:tc>
      </w:tr>
      <w:tr w:rsidR="002A6599" w:rsidTr="0014373D">
        <w:trPr>
          <w:trHeight w:val="591"/>
        </w:trPr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Длъжност: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2A6599" w:rsidRDefault="002A6599"/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Длъжност:</w:t>
            </w: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A6599" w:rsidRDefault="002A6599"/>
        </w:tc>
      </w:tr>
      <w:tr w:rsidR="002A6599" w:rsidTr="0014373D">
        <w:trPr>
          <w:trHeight w:val="591"/>
        </w:trPr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Сл. телефон:</w:t>
            </w:r>
          </w:p>
        </w:tc>
        <w:tc>
          <w:tcPr>
            <w:tcW w:w="3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2A6599" w:rsidRDefault="002A6599"/>
        </w:tc>
        <w:tc>
          <w:tcPr>
            <w:tcW w:w="1885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Сл. телефон:</w:t>
            </w:r>
          </w:p>
        </w:tc>
        <w:tc>
          <w:tcPr>
            <w:tcW w:w="2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A6599" w:rsidRDefault="002A6599"/>
        </w:tc>
      </w:tr>
      <w:tr w:rsidR="002A6599" w:rsidTr="0014373D">
        <w:trPr>
          <w:trHeight w:val="77"/>
        </w:trPr>
        <w:tc>
          <w:tcPr>
            <w:tcW w:w="1084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2A6599" w:rsidRDefault="002A6599">
            <w:pPr>
              <w:jc w:val="center"/>
            </w:pPr>
          </w:p>
        </w:tc>
      </w:tr>
      <w:tr w:rsidR="002A6599" w:rsidTr="0014373D">
        <w:trPr>
          <w:trHeight w:val="1837"/>
        </w:trPr>
        <w:tc>
          <w:tcPr>
            <w:tcW w:w="43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  <w:hideMark/>
          </w:tcPr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Брой и име на деца в семейството</w:t>
            </w:r>
            <w:r>
              <w:rPr>
                <w:b/>
                <w:bCs/>
                <w:lang w:val="ru-RU"/>
              </w:rPr>
              <w:t>:</w:t>
            </w:r>
          </w:p>
          <w:p w:rsidR="002A6599" w:rsidRDefault="002A6599">
            <w:pPr>
              <w:rPr>
                <w:b/>
                <w:bCs/>
              </w:rPr>
            </w:pPr>
            <w:r>
              <w:rPr>
                <w:b/>
                <w:bCs/>
              </w:rPr>
              <w:t>/с думи/</w:t>
            </w:r>
          </w:p>
        </w:tc>
        <w:tc>
          <w:tcPr>
            <w:tcW w:w="647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A6599" w:rsidRDefault="002A6599">
            <w:pPr>
              <w:rPr>
                <w:lang w:val="ru-RU"/>
              </w:rPr>
            </w:pPr>
          </w:p>
        </w:tc>
      </w:tr>
    </w:tbl>
    <w:tbl>
      <w:tblPr>
        <w:tblpPr w:leftFromText="141" w:rightFromText="141" w:vertAnchor="text" w:horzAnchor="margin" w:tblpXSpec="center" w:tblpY="-1013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5"/>
        <w:gridCol w:w="535"/>
      </w:tblGrid>
      <w:tr w:rsidR="0014373D" w:rsidTr="0014373D">
        <w:trPr>
          <w:gridAfter w:val="1"/>
          <w:wAfter w:w="535" w:type="dxa"/>
          <w:trHeight w:val="703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373D" w:rsidRDefault="0014373D" w:rsidP="0014373D">
            <w:pPr>
              <w:jc w:val="center"/>
              <w:rPr>
                <w:b/>
                <w:bCs/>
              </w:rPr>
            </w:pPr>
          </w:p>
          <w:p w:rsidR="0014373D" w:rsidRDefault="0014373D" w:rsidP="0014373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ru-RU"/>
              </w:rPr>
              <w:t xml:space="preserve">. </w:t>
            </w:r>
            <w:r>
              <w:rPr>
                <w:b/>
                <w:bCs/>
              </w:rPr>
              <w:t>ПРЕДИМСТВА</w:t>
            </w:r>
            <w:r>
              <w:rPr>
                <w:b/>
                <w:bCs/>
                <w:lang w:val="ru-RU"/>
              </w:rPr>
              <w:br/>
            </w:r>
            <w:r>
              <w:rPr>
                <w:bCs/>
                <w:color w:val="000000"/>
              </w:rPr>
              <w:t>Отбележете и представете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необходимите документи, доказващи предимство</w:t>
            </w:r>
          </w:p>
          <w:p w:rsidR="0014373D" w:rsidRDefault="0014373D" w:rsidP="0014373D">
            <w:pPr>
              <w:jc w:val="center"/>
            </w:pPr>
          </w:p>
        </w:tc>
      </w:tr>
      <w:tr w:rsidR="0014373D" w:rsidTr="0014373D">
        <w:trPr>
          <w:trHeight w:val="560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color w:val="000000"/>
              </w:rPr>
              <w:t xml:space="preserve">1.  </w:t>
            </w:r>
            <w:r>
              <w:rPr>
                <w:i/>
                <w:color w:val="000000"/>
              </w:rPr>
              <w:t>Документ за адресна регистрация  на родителя/настойника -  Лична  карта</w:t>
            </w:r>
            <w:r>
              <w:rPr>
                <w:color w:val="000000"/>
              </w:rPr>
              <w:t xml:space="preserve"> или </w:t>
            </w:r>
            <w:r>
              <w:rPr>
                <w:i/>
                <w:color w:val="000000"/>
              </w:rPr>
              <w:t>Удостоверение за настоящ адрес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560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Деца, които имат брат или сестра, вече приети в детското заведение и ще продължат обучението си и през следващата учебна година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528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jc w:val="both"/>
              <w:rPr>
                <w:color w:val="000000"/>
              </w:rPr>
            </w:pPr>
            <w:r>
              <w:rPr>
                <w:rFonts w:eastAsia="SimSun"/>
                <w:color w:val="000000"/>
                <w:lang w:val="ru-RU" w:eastAsia="zh-CN"/>
              </w:rPr>
              <w:t>3.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color w:val="000000"/>
              </w:rPr>
              <w:t xml:space="preserve">Деца на родители, които са редовни студенти – </w:t>
            </w:r>
            <w:r>
              <w:rPr>
                <w:i/>
                <w:color w:val="000000"/>
              </w:rPr>
              <w:t>Удостоверение</w:t>
            </w:r>
            <w:r>
              <w:rPr>
                <w:color w:val="000000"/>
              </w:rPr>
              <w:t>, издадено от съответното Висше учебно заведение, че и двамата родители са редовни студенти или докторанти, към датата на подаване на заявлението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528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jc w:val="both"/>
              <w:rPr>
                <w:rFonts w:eastAsia="SimSun"/>
                <w:color w:val="000000"/>
                <w:lang w:val="ru-RU" w:eastAsia="zh-CN"/>
              </w:rPr>
            </w:pPr>
            <w:r>
              <w:rPr>
                <w:color w:val="000000"/>
              </w:rPr>
              <w:t xml:space="preserve">6. Деца-сираци – Препис извлечение от </w:t>
            </w:r>
            <w:r>
              <w:rPr>
                <w:i/>
                <w:color w:val="000000"/>
              </w:rPr>
              <w:t>Акт за смърт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на родителите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528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jc w:val="both"/>
              <w:rPr>
                <w:color w:val="000000"/>
              </w:rPr>
            </w:pPr>
            <w:r>
              <w:rPr>
                <w:rFonts w:eastAsia="SimSun"/>
                <w:color w:val="000000"/>
                <w:lang w:val="ru-RU" w:eastAsia="zh-CN"/>
              </w:rPr>
              <w:t>7.</w:t>
            </w:r>
            <w:r>
              <w:rPr>
                <w:bCs/>
                <w:lang w:val="ru-RU"/>
              </w:rPr>
              <w:t xml:space="preserve">  </w:t>
            </w:r>
            <w:proofErr w:type="spellStart"/>
            <w:r>
              <w:rPr>
                <w:color w:val="000000"/>
              </w:rPr>
              <w:t>Деца-полусираци</w:t>
            </w:r>
            <w:proofErr w:type="spellEnd"/>
            <w:r>
              <w:rPr>
                <w:color w:val="000000"/>
              </w:rPr>
              <w:t xml:space="preserve"> – Препис извлечение от </w:t>
            </w:r>
            <w:r>
              <w:rPr>
                <w:i/>
                <w:color w:val="000000"/>
              </w:rPr>
              <w:t>Акт за смърт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на родител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562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8.  </w:t>
            </w:r>
            <w:r>
              <w:rPr>
                <w:color w:val="000000"/>
              </w:rPr>
              <w:t xml:space="preserve">Деца, настанени за отглеждане по реда на чл. 26 от Закон за закрила на детето при близки и роднини, или приемни семейства – </w:t>
            </w:r>
            <w:r>
              <w:rPr>
                <w:i/>
                <w:color w:val="000000"/>
              </w:rPr>
              <w:t>Съдебно решение</w:t>
            </w:r>
            <w:r>
              <w:rPr>
                <w:color w:val="000000"/>
              </w:rPr>
              <w:t xml:space="preserve"> или </w:t>
            </w:r>
            <w:r>
              <w:rPr>
                <w:i/>
                <w:color w:val="000000"/>
              </w:rPr>
              <w:t xml:space="preserve">Заповед за настаняване </w:t>
            </w:r>
            <w:r>
              <w:rPr>
                <w:color w:val="000000"/>
              </w:rPr>
              <w:t>на директора на Дирекция “Социално подпомагане”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317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9.</w:t>
            </w:r>
            <w:r>
              <w:rPr>
                <w:color w:val="000000"/>
              </w:rPr>
              <w:t xml:space="preserve"> Деца на многодетни семейства с три и повече деца от едно домакинство – </w:t>
            </w:r>
            <w:r>
              <w:rPr>
                <w:i/>
                <w:color w:val="000000"/>
              </w:rPr>
              <w:t>Удостоверения за семейно положение</w:t>
            </w:r>
            <w:r>
              <w:rPr>
                <w:color w:val="000000"/>
              </w:rPr>
              <w:t xml:space="preserve"> – съпруг/съпруга и деца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355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10. Деца - близнаци – </w:t>
            </w:r>
            <w:r>
              <w:rPr>
                <w:i/>
                <w:color w:val="000000"/>
              </w:rPr>
              <w:t>Удостоверение за раждане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352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  <w:r>
              <w:t xml:space="preserve"> </w:t>
            </w:r>
            <w:r>
              <w:rPr>
                <w:rStyle w:val="FontStyle19"/>
              </w:rPr>
              <w:t xml:space="preserve">Деца, чийто родител/родители/ е с/са/ трайно намалена работоспособност </w:t>
            </w:r>
            <w:r>
              <w:rPr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Решение на ТЕЛК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  <w:tr w:rsidR="0014373D" w:rsidTr="0014373D">
        <w:trPr>
          <w:trHeight w:val="703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3D" w:rsidRDefault="0014373D" w:rsidP="0014373D">
            <w:pPr>
              <w:jc w:val="both"/>
              <w:rPr>
                <w:bCs/>
              </w:rPr>
            </w:pPr>
            <w:r>
              <w:rPr>
                <w:bCs/>
              </w:rPr>
              <w:t xml:space="preserve">12. </w:t>
            </w:r>
            <w:r>
              <w:rPr>
                <w:color w:val="000000"/>
              </w:rPr>
              <w:t xml:space="preserve">Деца със специални образователни потребности, хронични заболявания, с трайно намалена работоспособност -   </w:t>
            </w:r>
            <w:r>
              <w:rPr>
                <w:i/>
                <w:color w:val="000000"/>
              </w:rPr>
              <w:t>Решение на ТЕЛК, Решение на Лекарска комисия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3D" w:rsidRDefault="0014373D" w:rsidP="0014373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</w:tr>
    </w:tbl>
    <w:p w:rsidR="002A6599" w:rsidRDefault="002A6599" w:rsidP="002A6599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b/>
          <w:bCs/>
          <w:lang w:val="ru-RU"/>
        </w:rPr>
      </w:pPr>
      <w:r>
        <w:rPr>
          <w:b/>
          <w:bCs/>
        </w:rPr>
        <w:t>Отбележете предимствата с Х</w:t>
      </w:r>
      <w:r>
        <w:rPr>
          <w:b/>
          <w:bCs/>
          <w:lang w:val="ru-RU"/>
        </w:rPr>
        <w:t xml:space="preserve"> </w:t>
      </w:r>
    </w:p>
    <w:p w:rsidR="002A6599" w:rsidRDefault="002A6599" w:rsidP="002A6599">
      <w:pPr>
        <w:autoSpaceDE w:val="0"/>
        <w:autoSpaceDN w:val="0"/>
        <w:adjustRightInd w:val="0"/>
        <w:jc w:val="both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ДЕКЛАРИРАМ:</w:t>
      </w:r>
    </w:p>
    <w:p w:rsidR="002A6599" w:rsidRDefault="002A6599" w:rsidP="002A6599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6599" w:rsidRDefault="002A6599" w:rsidP="002A65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1. Запознат/а/ съм с Наредбата </w:t>
      </w:r>
      <w:r>
        <w:rPr>
          <w:color w:val="000000"/>
        </w:rPr>
        <w:t xml:space="preserve">за прием,записване, отписване и преместване  на деца в общинските детски заведения  на територията на община Кайнарджа </w:t>
      </w:r>
    </w:p>
    <w:p w:rsidR="002A6599" w:rsidRDefault="002A6599" w:rsidP="002A6599">
      <w:pPr>
        <w:autoSpaceDE w:val="0"/>
        <w:autoSpaceDN w:val="0"/>
        <w:adjustRightInd w:val="0"/>
        <w:jc w:val="both"/>
      </w:pPr>
      <w:r>
        <w:rPr>
          <w:bCs/>
        </w:rPr>
        <w:t>2. Информиран/а/ съм,</w:t>
      </w:r>
      <w:r>
        <w:t xml:space="preserve"> че всички предоставени данни са лични по смисъла на ЗЗЛД и като такива попадат под специален режим на защита.</w:t>
      </w: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Подаване на заявлението:</w:t>
      </w:r>
    </w:p>
    <w:p w:rsidR="002A6599" w:rsidRDefault="002A6599" w:rsidP="002A6599">
      <w:pPr>
        <w:autoSpaceDE w:val="0"/>
        <w:autoSpaceDN w:val="0"/>
        <w:adjustRightInd w:val="0"/>
        <w:rPr>
          <w:bCs/>
          <w:lang w:val="ru-RU"/>
        </w:rPr>
      </w:pPr>
      <w:r>
        <w:rPr>
          <w:b/>
          <w:bCs/>
        </w:rPr>
        <w:t xml:space="preserve">Дата: </w:t>
      </w:r>
      <w:r>
        <w:rPr>
          <w:bCs/>
          <w:lang w:val="ru-RU"/>
        </w:rPr>
        <w:t xml:space="preserve">...................... </w:t>
      </w:r>
      <w:r>
        <w:rPr>
          <w:b/>
          <w:bCs/>
          <w:lang w:val="ru-RU"/>
        </w:rPr>
        <w:t xml:space="preserve">20…… г.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Подпис: </w:t>
      </w:r>
      <w:r>
        <w:rPr>
          <w:bCs/>
          <w:lang w:val="ru-RU"/>
        </w:rPr>
        <w:t>........................</w:t>
      </w: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  <w:i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Приел заявлението:</w:t>
      </w: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</w:rPr>
        <w:t xml:space="preserve">Дата: </w:t>
      </w:r>
      <w:r>
        <w:rPr>
          <w:bCs/>
          <w:lang w:val="ru-RU"/>
        </w:rPr>
        <w:t xml:space="preserve">...................... </w:t>
      </w:r>
      <w:r>
        <w:rPr>
          <w:b/>
          <w:bCs/>
          <w:lang w:val="ru-RU"/>
        </w:rPr>
        <w:t>20…… г.</w:t>
      </w: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  <w:t>……………..</w:t>
      </w:r>
    </w:p>
    <w:p w:rsidR="002A6599" w:rsidRDefault="002A6599" w:rsidP="002A6599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(име, фамилия)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(подпис)</w:t>
      </w: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ind w:left="637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Приложение № 2</w:t>
      </w: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2A6599" w:rsidRDefault="002A6599" w:rsidP="002A6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2A6599" w:rsidRDefault="002A6599" w:rsidP="002A65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2A6599" w:rsidRDefault="002A6599" w:rsidP="002A6599">
      <w:pPr>
        <w:autoSpaceDE w:val="0"/>
        <w:autoSpaceDN w:val="0"/>
        <w:adjustRightInd w:val="0"/>
        <w:jc w:val="center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center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От..............................................................................................................</w:t>
      </w:r>
    </w:p>
    <w:p w:rsidR="002A6599" w:rsidRDefault="002A6599" w:rsidP="002A659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/Трите имена на лицето/</w:t>
      </w:r>
    </w:p>
    <w:p w:rsidR="002A6599" w:rsidRDefault="002A6599" w:rsidP="002A6599">
      <w:pPr>
        <w:autoSpaceDE w:val="0"/>
        <w:autoSpaceDN w:val="0"/>
        <w:adjustRightInd w:val="0"/>
        <w:jc w:val="center"/>
        <w:rPr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....................................................................................................................</w:t>
      </w:r>
    </w:p>
    <w:p w:rsidR="002A6599" w:rsidRDefault="002A6599" w:rsidP="002A659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/адрес/</w:t>
      </w:r>
    </w:p>
    <w:p w:rsidR="002A6599" w:rsidRDefault="002A6599" w:rsidP="002A6599">
      <w:pPr>
        <w:autoSpaceDE w:val="0"/>
        <w:autoSpaceDN w:val="0"/>
        <w:adjustRightInd w:val="0"/>
        <w:jc w:val="center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center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Декларирам, че детето ми……………………………………………………………...</w:t>
      </w:r>
    </w:p>
    <w:p w:rsidR="002A6599" w:rsidRDefault="002A6599" w:rsidP="002A659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ще бъде записано и ще посещава Общинска детска градина „ ……………….. „ гр./с…………………………………………………………………………………………</w:t>
      </w:r>
    </w:p>
    <w:p w:rsidR="002A6599" w:rsidRDefault="002A6599" w:rsidP="002A659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В качеството си на родител/настойник съм запознат/а  с Правилника за дейността на детската градина, който съм длъжен/ длъжна  да спазвам.</w:t>
      </w:r>
    </w:p>
    <w:p w:rsidR="002A6599" w:rsidRDefault="002A6599" w:rsidP="002A6599">
      <w:pPr>
        <w:autoSpaceDE w:val="0"/>
        <w:autoSpaceDN w:val="0"/>
        <w:adjustRightInd w:val="0"/>
        <w:jc w:val="both"/>
        <w:rPr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both"/>
        <w:rPr>
          <w:bCs/>
        </w:rPr>
      </w:pPr>
    </w:p>
    <w:p w:rsidR="002A6599" w:rsidRDefault="002A6599" w:rsidP="002A65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ab/>
      </w:r>
    </w:p>
    <w:p w:rsidR="002A6599" w:rsidRDefault="002A6599" w:rsidP="002A659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ДЕКЛАРАТОР:</w:t>
      </w:r>
      <w:r>
        <w:rPr>
          <w:bCs/>
        </w:rPr>
        <w:t>............................</w:t>
      </w:r>
    </w:p>
    <w:p w:rsidR="002A6599" w:rsidRDefault="002A6599" w:rsidP="002A659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                       </w:t>
      </w:r>
      <w:r>
        <w:rPr>
          <w:bCs/>
        </w:rPr>
        <w:t>/подпис/</w:t>
      </w:r>
    </w:p>
    <w:p w:rsidR="002A6599" w:rsidRDefault="002A6599" w:rsidP="002A6599">
      <w:pPr>
        <w:autoSpaceDE w:val="0"/>
        <w:autoSpaceDN w:val="0"/>
        <w:adjustRightInd w:val="0"/>
        <w:rPr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</w:p>
    <w:p w:rsidR="002A6599" w:rsidRDefault="002A6599" w:rsidP="002A65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дата: </w:t>
      </w:r>
      <w:r>
        <w:rPr>
          <w:bCs/>
        </w:rPr>
        <w:t>.........................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20 </w:t>
      </w:r>
      <w:r>
        <w:rPr>
          <w:bCs/>
        </w:rPr>
        <w:t>…….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г.</w:t>
      </w:r>
      <w:r>
        <w:rPr>
          <w:b/>
          <w:bCs/>
        </w:rPr>
        <w:tab/>
      </w:r>
    </w:p>
    <w:p w:rsidR="002A6599" w:rsidRDefault="002A6599" w:rsidP="002A6599"/>
    <w:p w:rsidR="002A6599" w:rsidRDefault="002A6599" w:rsidP="002A6599"/>
    <w:p w:rsidR="002A6599" w:rsidRDefault="002A6599" w:rsidP="002A6599">
      <w:pPr>
        <w:rPr>
          <w:lang w:val="ru-RU"/>
        </w:rPr>
      </w:pPr>
    </w:p>
    <w:p w:rsidR="00E01FA4" w:rsidRDefault="00E01FA4"/>
    <w:sectPr w:rsidR="00E01FA4" w:rsidSect="00D87AA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2A6599"/>
    <w:rsid w:val="0014373D"/>
    <w:rsid w:val="002A6599"/>
    <w:rsid w:val="00463B4C"/>
    <w:rsid w:val="00595283"/>
    <w:rsid w:val="005B06D4"/>
    <w:rsid w:val="00805D99"/>
    <w:rsid w:val="008E178A"/>
    <w:rsid w:val="009F1037"/>
    <w:rsid w:val="00CE45D6"/>
    <w:rsid w:val="00D44E5B"/>
    <w:rsid w:val="00D87AAE"/>
    <w:rsid w:val="00E01FA4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8">
    <w:name w:val="heading 8"/>
    <w:basedOn w:val="a"/>
    <w:next w:val="a"/>
    <w:link w:val="80"/>
    <w:semiHidden/>
    <w:unhideWhenUsed/>
    <w:qFormat/>
    <w:rsid w:val="002A6599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A6599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лавие 8 Знак"/>
    <w:basedOn w:val="a0"/>
    <w:link w:val="8"/>
    <w:semiHidden/>
    <w:rsid w:val="002A6599"/>
    <w:rPr>
      <w:rFonts w:ascii="Cambria" w:eastAsia="Calibri" w:hAnsi="Cambria"/>
      <w:color w:val="404040"/>
      <w:lang w:eastAsia="en-US"/>
    </w:rPr>
  </w:style>
  <w:style w:type="paragraph" w:styleId="a3">
    <w:name w:val="Normal (Web)"/>
    <w:basedOn w:val="a"/>
    <w:semiHidden/>
    <w:unhideWhenUsed/>
    <w:rsid w:val="002A6599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A6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rsid w:val="002A6599"/>
    <w:rPr>
      <w:rFonts w:ascii="Times New Roman" w:hAnsi="Times New Roman" w:cs="Times New Roman" w:hint="default"/>
      <w:sz w:val="24"/>
    </w:rPr>
  </w:style>
  <w:style w:type="character" w:customStyle="1" w:styleId="20">
    <w:name w:val="Заглавие 2 Знак"/>
    <w:basedOn w:val="a0"/>
    <w:link w:val="2"/>
    <w:rsid w:val="009F1037"/>
    <w:rPr>
      <w:rFonts w:ascii="Arial" w:hAnsi="Arial" w:cs="Arial"/>
      <w:b/>
      <w:bCs/>
      <w:i/>
      <w:i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2016-09-23T07:39:00Z</dcterms:created>
  <dcterms:modified xsi:type="dcterms:W3CDTF">2016-09-23T09:30:00Z</dcterms:modified>
</cp:coreProperties>
</file>